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38413" w14:textId="4453DBB4" w:rsidR="00795BB1" w:rsidRPr="0037011D" w:rsidRDefault="00996A23" w:rsidP="00996A23">
      <w:pPr>
        <w:tabs>
          <w:tab w:val="left" w:pos="6405"/>
        </w:tabs>
        <w:ind w:left="709"/>
        <w:rPr>
          <w:rFonts w:asciiTheme="minorHAnsi" w:hAnsiTheme="minorHAnsi" w:cstheme="minorHAnsi"/>
          <w:b/>
          <w:bCs/>
          <w:i/>
          <w:sz w:val="18"/>
          <w:szCs w:val="18"/>
        </w:rPr>
      </w:pPr>
      <w:r w:rsidRPr="0037011D">
        <w:rPr>
          <w:rFonts w:asciiTheme="minorHAnsi" w:hAnsiTheme="minorHAnsi" w:cstheme="minorHAnsi"/>
          <w:noProof/>
          <w:sz w:val="18"/>
          <w:szCs w:val="18"/>
        </w:rPr>
        <w:drawing>
          <wp:anchor distT="0" distB="0" distL="114300" distR="114300" simplePos="0" relativeHeight="251659264" behindDoc="1" locked="0" layoutInCell="1" allowOverlap="1" wp14:anchorId="60205D95" wp14:editId="6A25E099">
            <wp:simplePos x="0" y="0"/>
            <wp:positionH relativeFrom="column">
              <wp:posOffset>-679450</wp:posOffset>
            </wp:positionH>
            <wp:positionV relativeFrom="paragraph">
              <wp:posOffset>-1045845</wp:posOffset>
            </wp:positionV>
            <wp:extent cx="7421880" cy="103314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x piè di pagina sito coretto.png"/>
                    <pic:cNvPicPr/>
                  </pic:nvPicPr>
                  <pic:blipFill>
                    <a:blip r:embed="rId8">
                      <a:extLst>
                        <a:ext uri="{28A0092B-C50C-407E-A947-70E740481C1C}">
                          <a14:useLocalDpi xmlns:a14="http://schemas.microsoft.com/office/drawing/2010/main" val="0"/>
                        </a:ext>
                      </a:extLst>
                    </a:blip>
                    <a:stretch>
                      <a:fillRect/>
                    </a:stretch>
                  </pic:blipFill>
                  <pic:spPr>
                    <a:xfrm>
                      <a:off x="0" y="0"/>
                      <a:ext cx="7421880" cy="1033145"/>
                    </a:xfrm>
                    <a:prstGeom prst="rect">
                      <a:avLst/>
                    </a:prstGeom>
                  </pic:spPr>
                </pic:pic>
              </a:graphicData>
            </a:graphic>
            <wp14:sizeRelH relativeFrom="margin">
              <wp14:pctWidth>0</wp14:pctWidth>
            </wp14:sizeRelH>
            <wp14:sizeRelV relativeFrom="margin">
              <wp14:pctHeight>0</wp14:pctHeight>
            </wp14:sizeRelV>
          </wp:anchor>
        </w:drawing>
      </w:r>
    </w:p>
    <w:p w14:paraId="0C80CD62" w14:textId="77777777" w:rsidR="00996A23" w:rsidRPr="0037011D" w:rsidRDefault="00996A23" w:rsidP="00996A23">
      <w:pPr>
        <w:tabs>
          <w:tab w:val="left" w:pos="6405"/>
        </w:tabs>
        <w:ind w:left="709"/>
        <w:rPr>
          <w:rFonts w:asciiTheme="minorHAnsi" w:hAnsiTheme="minorHAnsi" w:cstheme="minorHAnsi"/>
          <w:b/>
          <w:bCs/>
          <w:i/>
          <w:sz w:val="18"/>
          <w:szCs w:val="18"/>
        </w:rPr>
      </w:pP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689"/>
      </w:tblGrid>
      <w:tr w:rsidR="00E21F21" w:rsidRPr="0037011D" w14:paraId="4B5D82AB" w14:textId="77777777" w:rsidTr="009B68AD">
        <w:trPr>
          <w:trHeight w:val="317"/>
        </w:trPr>
        <w:tc>
          <w:tcPr>
            <w:tcW w:w="5000" w:type="pct"/>
            <w:vMerge w:val="restart"/>
            <w:shd w:val="clear" w:color="auto" w:fill="365F91" w:themeFill="accent1" w:themeFillShade="BF"/>
            <w:vAlign w:val="center"/>
            <w:hideMark/>
          </w:tcPr>
          <w:p w14:paraId="09FEB2A9" w14:textId="77777777" w:rsidR="00A84F60" w:rsidRPr="0037011D" w:rsidRDefault="008B678E" w:rsidP="007D6CCA">
            <w:pPr>
              <w:jc w:val="center"/>
              <w:rPr>
                <w:rFonts w:asciiTheme="minorHAnsi" w:hAnsiTheme="minorHAnsi" w:cstheme="minorHAnsi"/>
                <w:b/>
                <w:bCs/>
                <w:color w:val="FFFFFF"/>
                <w:sz w:val="18"/>
                <w:szCs w:val="18"/>
              </w:rPr>
            </w:pPr>
            <w:r w:rsidRPr="0037011D">
              <w:rPr>
                <w:rFonts w:asciiTheme="minorHAnsi" w:hAnsiTheme="minorHAnsi" w:cstheme="minorHAnsi"/>
                <w:b/>
                <w:bCs/>
                <w:smallCaps/>
                <w:color w:val="FFFFFF"/>
                <w:sz w:val="18"/>
                <w:szCs w:val="18"/>
              </w:rPr>
              <w:t>CHECKLIST</w:t>
            </w:r>
            <w:r w:rsidR="00A40EBB" w:rsidRPr="0037011D">
              <w:rPr>
                <w:rFonts w:asciiTheme="minorHAnsi" w:hAnsiTheme="minorHAnsi" w:cstheme="minorHAnsi"/>
                <w:b/>
                <w:bCs/>
                <w:color w:val="FFFFFF"/>
                <w:sz w:val="18"/>
                <w:szCs w:val="18"/>
              </w:rPr>
              <w:t xml:space="preserve"> </w:t>
            </w:r>
            <w:r w:rsidR="001F475C" w:rsidRPr="0037011D">
              <w:rPr>
                <w:rFonts w:asciiTheme="minorHAnsi" w:hAnsiTheme="minorHAnsi" w:cstheme="minorHAnsi"/>
                <w:b/>
                <w:bCs/>
                <w:color w:val="FFFFFF"/>
                <w:sz w:val="18"/>
                <w:szCs w:val="18"/>
              </w:rPr>
              <w:t>VERIFICHE AMMINISTRATIVE</w:t>
            </w:r>
            <w:r w:rsidR="00325915" w:rsidRPr="0037011D">
              <w:rPr>
                <w:rFonts w:asciiTheme="minorHAnsi" w:hAnsiTheme="minorHAnsi" w:cstheme="minorHAnsi"/>
                <w:b/>
                <w:bCs/>
                <w:color w:val="FFFFFF"/>
                <w:sz w:val="18"/>
                <w:szCs w:val="18"/>
              </w:rPr>
              <w:t xml:space="preserve"> </w:t>
            </w:r>
          </w:p>
          <w:p w14:paraId="0B18A423" w14:textId="77777777" w:rsidR="00E21F21" w:rsidRPr="0037011D" w:rsidRDefault="00F84107" w:rsidP="00F84107">
            <w:pPr>
              <w:jc w:val="center"/>
              <w:rPr>
                <w:rFonts w:asciiTheme="minorHAnsi" w:hAnsiTheme="minorHAnsi" w:cstheme="minorHAnsi"/>
                <w:b/>
                <w:bCs/>
                <w:color w:val="FFFFFF"/>
                <w:sz w:val="18"/>
                <w:szCs w:val="18"/>
              </w:rPr>
            </w:pPr>
            <w:r w:rsidRPr="0037011D">
              <w:rPr>
                <w:rFonts w:asciiTheme="minorHAnsi" w:hAnsiTheme="minorHAnsi" w:cstheme="minorHAnsi"/>
                <w:b/>
                <w:bCs/>
                <w:smallCaps/>
                <w:color w:val="FFFFFF"/>
                <w:sz w:val="18"/>
                <w:szCs w:val="18"/>
              </w:rPr>
              <w:t>Strumenti finanziari</w:t>
            </w:r>
            <w:r w:rsidR="00A06E10" w:rsidRPr="0037011D">
              <w:rPr>
                <w:rFonts w:asciiTheme="minorHAnsi" w:hAnsiTheme="minorHAnsi" w:cstheme="minorHAnsi"/>
                <w:b/>
                <w:bCs/>
                <w:smallCaps/>
                <w:color w:val="FFFFFF"/>
                <w:sz w:val="18"/>
                <w:szCs w:val="18"/>
              </w:rPr>
              <w:t xml:space="preserve"> (</w:t>
            </w:r>
            <w:r w:rsidR="00250BEE" w:rsidRPr="0037011D">
              <w:rPr>
                <w:rFonts w:asciiTheme="minorHAnsi" w:hAnsiTheme="minorHAnsi" w:cstheme="minorHAnsi"/>
                <w:b/>
                <w:bCs/>
                <w:smallCaps/>
                <w:color w:val="FFFFFF"/>
                <w:sz w:val="18"/>
                <w:szCs w:val="18"/>
              </w:rPr>
              <w:t>Spesa</w:t>
            </w:r>
            <w:r w:rsidR="00A06E10" w:rsidRPr="0037011D">
              <w:rPr>
                <w:rFonts w:asciiTheme="minorHAnsi" w:hAnsiTheme="minorHAnsi" w:cstheme="minorHAnsi"/>
                <w:b/>
                <w:bCs/>
                <w:smallCaps/>
                <w:color w:val="FFFFFF"/>
                <w:sz w:val="18"/>
                <w:szCs w:val="18"/>
              </w:rPr>
              <w:t>)</w:t>
            </w:r>
          </w:p>
        </w:tc>
      </w:tr>
      <w:tr w:rsidR="00E21F21" w:rsidRPr="0037011D" w14:paraId="62F6A57C" w14:textId="77777777" w:rsidTr="00A50652">
        <w:trPr>
          <w:trHeight w:val="293"/>
        </w:trPr>
        <w:tc>
          <w:tcPr>
            <w:tcW w:w="5000" w:type="pct"/>
            <w:vMerge/>
            <w:shd w:val="clear" w:color="auto" w:fill="365F91" w:themeFill="accent1" w:themeFillShade="BF"/>
            <w:vAlign w:val="center"/>
            <w:hideMark/>
          </w:tcPr>
          <w:p w14:paraId="5D6ABD8D" w14:textId="77777777" w:rsidR="00E21F21" w:rsidRPr="0037011D" w:rsidRDefault="00E21F21" w:rsidP="005D6FF0">
            <w:pPr>
              <w:rPr>
                <w:rFonts w:asciiTheme="minorHAnsi" w:hAnsiTheme="minorHAnsi" w:cstheme="minorHAnsi"/>
                <w:b/>
                <w:bCs/>
                <w:sz w:val="18"/>
                <w:szCs w:val="18"/>
              </w:rPr>
            </w:pPr>
          </w:p>
        </w:tc>
      </w:tr>
    </w:tbl>
    <w:tbl>
      <w:tblPr>
        <w:tblpPr w:leftFromText="141" w:rightFromText="141" w:vertAnchor="text" w:horzAnchor="margin" w:tblpY="322"/>
        <w:tblW w:w="6878"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22"/>
        <w:gridCol w:w="310"/>
        <w:gridCol w:w="1364"/>
        <w:gridCol w:w="700"/>
        <w:gridCol w:w="229"/>
        <w:gridCol w:w="50"/>
        <w:gridCol w:w="1397"/>
        <w:gridCol w:w="2596"/>
        <w:gridCol w:w="52"/>
        <w:gridCol w:w="3824"/>
      </w:tblGrid>
      <w:tr w:rsidR="00702EC5" w:rsidRPr="0037011D" w14:paraId="0EA48F0B" w14:textId="77777777" w:rsidTr="006A4C6D">
        <w:trPr>
          <w:gridAfter w:val="1"/>
          <w:wAfter w:w="3824" w:type="dxa"/>
          <w:trHeight w:hRule="exact" w:val="863"/>
        </w:trPr>
        <w:tc>
          <w:tcPr>
            <w:tcW w:w="2722" w:type="dxa"/>
            <w:shd w:val="clear" w:color="000000" w:fill="215868"/>
          </w:tcPr>
          <w:p w14:paraId="07C5095D" w14:textId="0CE63A28" w:rsidR="00702EC5" w:rsidRPr="0037011D" w:rsidRDefault="00702EC5" w:rsidP="00CC43FD">
            <w:pPr>
              <w:rPr>
                <w:rFonts w:asciiTheme="minorHAnsi" w:hAnsiTheme="minorHAnsi" w:cstheme="minorHAnsi"/>
                <w:b/>
                <w:smallCaps/>
                <w:color w:val="FFFFFF"/>
                <w:sz w:val="18"/>
                <w:szCs w:val="18"/>
              </w:rPr>
            </w:pPr>
            <w:r w:rsidRPr="0037011D">
              <w:rPr>
                <w:rFonts w:asciiTheme="minorHAnsi" w:hAnsiTheme="minorHAnsi" w:cstheme="minorHAnsi"/>
                <w:b/>
                <w:smallCaps/>
                <w:color w:val="FFFFFF"/>
                <w:sz w:val="18"/>
                <w:szCs w:val="18"/>
              </w:rPr>
              <w:t xml:space="preserve">Anagrafica </w:t>
            </w:r>
          </w:p>
          <w:p w14:paraId="2D04E3C4" w14:textId="77777777" w:rsidR="00702EC5" w:rsidRPr="0037011D" w:rsidRDefault="00702EC5" w:rsidP="00CC43FD">
            <w:pPr>
              <w:rPr>
                <w:rFonts w:asciiTheme="minorHAnsi" w:hAnsiTheme="minorHAnsi" w:cstheme="minorHAnsi"/>
                <w:color w:val="FFFFFF"/>
                <w:sz w:val="18"/>
                <w:szCs w:val="18"/>
                <w:highlight w:val="yellow"/>
              </w:rPr>
            </w:pPr>
            <w:r w:rsidRPr="0037011D">
              <w:rPr>
                <w:rFonts w:asciiTheme="minorHAnsi" w:hAnsiTheme="minorHAnsi" w:cstheme="minorHAnsi"/>
                <w:b/>
                <w:smallCaps/>
                <w:color w:val="FFFFFF"/>
                <w:sz w:val="18"/>
                <w:szCs w:val="18"/>
              </w:rPr>
              <w:t>Strumento finanziario (Procedura)</w:t>
            </w:r>
          </w:p>
        </w:tc>
        <w:tc>
          <w:tcPr>
            <w:tcW w:w="6698" w:type="dxa"/>
            <w:gridSpan w:val="8"/>
            <w:shd w:val="clear" w:color="000000" w:fill="FFFFFF"/>
            <w:vAlign w:val="center"/>
          </w:tcPr>
          <w:p w14:paraId="2FA2ABC6" w14:textId="77777777" w:rsidR="00702EC5" w:rsidRPr="0037011D" w:rsidRDefault="00702EC5" w:rsidP="00CC43FD">
            <w:pPr>
              <w:jc w:val="both"/>
              <w:rPr>
                <w:rFonts w:asciiTheme="minorHAnsi" w:hAnsiTheme="minorHAnsi" w:cstheme="minorHAnsi"/>
                <w:sz w:val="18"/>
                <w:szCs w:val="18"/>
                <w:highlight w:val="yellow"/>
              </w:rPr>
            </w:pPr>
          </w:p>
        </w:tc>
      </w:tr>
      <w:tr w:rsidR="00702EC5" w:rsidRPr="0037011D" w14:paraId="0E0A80A6" w14:textId="77777777" w:rsidTr="006A4C6D">
        <w:trPr>
          <w:gridAfter w:val="1"/>
          <w:wAfter w:w="3824" w:type="dxa"/>
          <w:trHeight w:hRule="exact" w:val="555"/>
        </w:trPr>
        <w:tc>
          <w:tcPr>
            <w:tcW w:w="9420" w:type="dxa"/>
            <w:gridSpan w:val="9"/>
            <w:shd w:val="clear" w:color="000000" w:fill="C6D9F1" w:themeFill="text2" w:themeFillTint="33"/>
          </w:tcPr>
          <w:p w14:paraId="5A1050BE" w14:textId="38CB7813" w:rsidR="00702EC5" w:rsidRPr="0037011D" w:rsidRDefault="00702EC5" w:rsidP="00CC43FD">
            <w:pPr>
              <w:rPr>
                <w:rFonts w:asciiTheme="minorHAnsi" w:hAnsiTheme="minorHAnsi" w:cstheme="minorHAnsi"/>
                <w:b/>
                <w:bCs/>
                <w:sz w:val="18"/>
                <w:szCs w:val="18"/>
              </w:rPr>
            </w:pPr>
            <w:r w:rsidRPr="0037011D">
              <w:rPr>
                <w:rFonts w:asciiTheme="minorHAnsi" w:hAnsiTheme="minorHAnsi" w:cstheme="minorHAnsi"/>
                <w:b/>
                <w:bCs/>
                <w:sz w:val="18"/>
                <w:szCs w:val="18"/>
              </w:rPr>
              <w:t>Identificazione del Programma e della priorità o della misura nell’ambito dei quali è fornito il sostegno dei fondi SIE (art. 46 par. 2 lett. a del Reg. UE 1303/2013</w:t>
            </w:r>
            <w:r w:rsidR="00AB1772" w:rsidRPr="0037011D">
              <w:rPr>
                <w:rFonts w:asciiTheme="minorHAnsi" w:hAnsiTheme="minorHAnsi" w:cstheme="minorHAnsi"/>
                <w:b/>
                <w:bCs/>
                <w:sz w:val="18"/>
                <w:szCs w:val="18"/>
              </w:rPr>
              <w:t>)</w:t>
            </w:r>
          </w:p>
          <w:p w14:paraId="3EF66842" w14:textId="77777777" w:rsidR="00702EC5" w:rsidRPr="0037011D" w:rsidRDefault="00702EC5" w:rsidP="00CC43FD">
            <w:pPr>
              <w:rPr>
                <w:rFonts w:asciiTheme="minorHAnsi" w:hAnsiTheme="minorHAnsi" w:cstheme="minorHAnsi"/>
                <w:sz w:val="18"/>
                <w:szCs w:val="18"/>
              </w:rPr>
            </w:pPr>
          </w:p>
        </w:tc>
      </w:tr>
      <w:tr w:rsidR="00702EC5" w:rsidRPr="0037011D" w14:paraId="089E82B2" w14:textId="77777777" w:rsidTr="006A4C6D">
        <w:trPr>
          <w:gridAfter w:val="1"/>
          <w:wAfter w:w="3824" w:type="dxa"/>
          <w:trHeight w:hRule="exact" w:val="413"/>
        </w:trPr>
        <w:tc>
          <w:tcPr>
            <w:tcW w:w="2722" w:type="dxa"/>
            <w:shd w:val="clear" w:color="000000" w:fill="D9D9D9"/>
          </w:tcPr>
          <w:p w14:paraId="43F61D85"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CUP</w:t>
            </w:r>
          </w:p>
        </w:tc>
        <w:tc>
          <w:tcPr>
            <w:tcW w:w="6698" w:type="dxa"/>
            <w:gridSpan w:val="8"/>
            <w:shd w:val="clear" w:color="000000" w:fill="B6DDE8"/>
            <w:vAlign w:val="center"/>
          </w:tcPr>
          <w:p w14:paraId="53D76084" w14:textId="743A8207" w:rsidR="00702EC5" w:rsidRPr="0037011D" w:rsidRDefault="00702EC5" w:rsidP="00CC43FD">
            <w:pPr>
              <w:rPr>
                <w:rFonts w:asciiTheme="minorHAnsi" w:hAnsiTheme="minorHAnsi" w:cstheme="minorHAnsi"/>
                <w:b/>
                <w:bCs/>
                <w:sz w:val="18"/>
                <w:szCs w:val="18"/>
              </w:rPr>
            </w:pPr>
          </w:p>
        </w:tc>
      </w:tr>
      <w:tr w:rsidR="00702EC5" w:rsidRPr="0037011D" w14:paraId="7C911EFF" w14:textId="77777777" w:rsidTr="006A4C6D">
        <w:trPr>
          <w:gridAfter w:val="1"/>
          <w:wAfter w:w="3824" w:type="dxa"/>
          <w:trHeight w:hRule="exact" w:val="413"/>
        </w:trPr>
        <w:tc>
          <w:tcPr>
            <w:tcW w:w="2722" w:type="dxa"/>
            <w:shd w:val="clear" w:color="000000" w:fill="D9D9D9"/>
          </w:tcPr>
          <w:p w14:paraId="440898D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Programma Operativo</w:t>
            </w:r>
          </w:p>
        </w:tc>
        <w:tc>
          <w:tcPr>
            <w:tcW w:w="6698" w:type="dxa"/>
            <w:gridSpan w:val="8"/>
            <w:shd w:val="clear" w:color="000000" w:fill="B6DDE8"/>
            <w:vAlign w:val="center"/>
          </w:tcPr>
          <w:p w14:paraId="18DD4AF4" w14:textId="039B37B0" w:rsidR="00702EC5" w:rsidRPr="0037011D" w:rsidRDefault="00702EC5" w:rsidP="00CC43FD">
            <w:pPr>
              <w:rPr>
                <w:rFonts w:asciiTheme="minorHAnsi" w:hAnsiTheme="minorHAnsi" w:cstheme="minorHAnsi"/>
                <w:b/>
                <w:bCs/>
                <w:sz w:val="18"/>
                <w:szCs w:val="18"/>
              </w:rPr>
            </w:pPr>
          </w:p>
        </w:tc>
      </w:tr>
      <w:tr w:rsidR="00702EC5" w:rsidRPr="0037011D" w14:paraId="2730A728" w14:textId="77777777" w:rsidTr="006A4C6D">
        <w:trPr>
          <w:gridAfter w:val="1"/>
          <w:wAfter w:w="3824" w:type="dxa"/>
          <w:trHeight w:hRule="exact" w:val="864"/>
        </w:trPr>
        <w:tc>
          <w:tcPr>
            <w:tcW w:w="2722" w:type="dxa"/>
            <w:shd w:val="clear" w:color="000000" w:fill="D9D9D9"/>
          </w:tcPr>
          <w:p w14:paraId="665F0AD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Asse Prioritario / </w:t>
            </w:r>
          </w:p>
          <w:p w14:paraId="673054E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Misura a sostegno dello SF</w:t>
            </w:r>
          </w:p>
          <w:p w14:paraId="443586C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 1)</w:t>
            </w:r>
          </w:p>
        </w:tc>
        <w:tc>
          <w:tcPr>
            <w:tcW w:w="6698" w:type="dxa"/>
            <w:gridSpan w:val="8"/>
            <w:shd w:val="clear" w:color="000000" w:fill="B6DDE8"/>
          </w:tcPr>
          <w:p w14:paraId="7377C2DE" w14:textId="77777777" w:rsidR="00702EC5" w:rsidRPr="0037011D" w:rsidRDefault="00702EC5" w:rsidP="00CC43FD">
            <w:pPr>
              <w:rPr>
                <w:rFonts w:asciiTheme="minorHAnsi" w:hAnsiTheme="minorHAnsi" w:cstheme="minorHAnsi"/>
                <w:sz w:val="18"/>
                <w:szCs w:val="18"/>
              </w:rPr>
            </w:pPr>
          </w:p>
          <w:p w14:paraId="547BA9DF" w14:textId="74B41933" w:rsidR="00702EC5" w:rsidRPr="0037011D" w:rsidRDefault="00702EC5" w:rsidP="00CC43FD">
            <w:pPr>
              <w:rPr>
                <w:rFonts w:asciiTheme="minorHAnsi" w:hAnsiTheme="minorHAnsi" w:cstheme="minorHAnsi"/>
                <w:sz w:val="18"/>
                <w:szCs w:val="18"/>
              </w:rPr>
            </w:pPr>
          </w:p>
        </w:tc>
      </w:tr>
      <w:tr w:rsidR="00702EC5" w:rsidRPr="0037011D" w14:paraId="57923949" w14:textId="77777777" w:rsidTr="006A4C6D">
        <w:trPr>
          <w:gridAfter w:val="1"/>
          <w:wAfter w:w="3824" w:type="dxa"/>
          <w:trHeight w:hRule="exact" w:val="1432"/>
        </w:trPr>
        <w:tc>
          <w:tcPr>
            <w:tcW w:w="2722" w:type="dxa"/>
            <w:shd w:val="clear" w:color="000000" w:fill="D9D9D9"/>
          </w:tcPr>
          <w:p w14:paraId="10896687"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Nome del Fondo / Fondi SIE a sostegno dello SF nell’ambito dell’Asse Prioritario / Misura</w:t>
            </w:r>
          </w:p>
          <w:p w14:paraId="022EF6F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 2)</w:t>
            </w:r>
          </w:p>
        </w:tc>
        <w:tc>
          <w:tcPr>
            <w:tcW w:w="6698" w:type="dxa"/>
            <w:gridSpan w:val="8"/>
            <w:shd w:val="clear" w:color="000000" w:fill="B6DDE8"/>
            <w:vAlign w:val="center"/>
          </w:tcPr>
          <w:p w14:paraId="5EC5958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sz w:val="18"/>
                <w:szCs w:val="18"/>
              </w:rPr>
              <w:t>Fondo Sociale Europeo (</w:t>
            </w:r>
            <w:r w:rsidR="00136A3D" w:rsidRPr="0037011D">
              <w:rPr>
                <w:rFonts w:asciiTheme="minorHAnsi" w:hAnsiTheme="minorHAnsi" w:cstheme="minorHAnsi"/>
                <w:b/>
                <w:bCs/>
                <w:sz w:val="18"/>
                <w:szCs w:val="18"/>
              </w:rPr>
              <w:t>FSE</w:t>
            </w:r>
            <w:r w:rsidR="00136A3D" w:rsidRPr="0037011D">
              <w:rPr>
                <w:rFonts w:asciiTheme="minorHAnsi" w:hAnsiTheme="minorHAnsi" w:cstheme="minorHAnsi"/>
                <w:sz w:val="18"/>
                <w:szCs w:val="18"/>
              </w:rPr>
              <w:t>)</w:t>
            </w:r>
          </w:p>
          <w:p w14:paraId="5D076664" w14:textId="7D45309B"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w:t>
            </w:r>
            <w:r w:rsidR="00136A3D" w:rsidRPr="0037011D">
              <w:rPr>
                <w:rFonts w:asciiTheme="minorHAnsi" w:hAnsiTheme="minorHAnsi" w:cstheme="minorHAnsi"/>
                <w:sz w:val="18"/>
                <w:szCs w:val="18"/>
              </w:rPr>
              <w:t>Fondo europeo di sviluppo regionale (</w:t>
            </w:r>
            <w:r w:rsidR="00136A3D" w:rsidRPr="0037011D">
              <w:rPr>
                <w:rFonts w:asciiTheme="minorHAnsi" w:hAnsiTheme="minorHAnsi" w:cstheme="minorHAnsi"/>
                <w:b/>
                <w:bCs/>
                <w:sz w:val="18"/>
                <w:szCs w:val="18"/>
              </w:rPr>
              <w:t>FESR</w:t>
            </w:r>
            <w:r w:rsidR="00136A3D" w:rsidRPr="0037011D">
              <w:rPr>
                <w:rFonts w:asciiTheme="minorHAnsi" w:hAnsiTheme="minorHAnsi" w:cstheme="minorHAnsi"/>
                <w:sz w:val="18"/>
                <w:szCs w:val="18"/>
              </w:rPr>
              <w:t>)</w:t>
            </w:r>
          </w:p>
          <w:p w14:paraId="7FEFFA31" w14:textId="77777777" w:rsidR="007646FB"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 xml:space="preserve">Fondo di Coesione </w:t>
            </w:r>
            <w:r w:rsidR="007646FB" w:rsidRPr="0037011D">
              <w:rPr>
                <w:rFonts w:asciiTheme="minorHAnsi" w:hAnsiTheme="minorHAnsi" w:cstheme="minorHAnsi"/>
                <w:b/>
                <w:bCs/>
                <w:sz w:val="18"/>
                <w:szCs w:val="18"/>
              </w:rPr>
              <w:t>(FC)</w:t>
            </w:r>
          </w:p>
          <w:p w14:paraId="345E314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Fondo europeo agricolo per lo sviluppo rurale (</w:t>
            </w:r>
            <w:r w:rsidR="007646FB" w:rsidRPr="0037011D">
              <w:rPr>
                <w:rFonts w:asciiTheme="minorHAnsi" w:hAnsiTheme="minorHAnsi" w:cstheme="minorHAnsi"/>
                <w:b/>
                <w:bCs/>
                <w:sz w:val="18"/>
                <w:szCs w:val="18"/>
              </w:rPr>
              <w:t>FEASR</w:t>
            </w:r>
            <w:r w:rsidR="007646FB" w:rsidRPr="0037011D">
              <w:rPr>
                <w:rFonts w:asciiTheme="minorHAnsi" w:hAnsiTheme="minorHAnsi" w:cstheme="minorHAnsi"/>
                <w:sz w:val="18"/>
                <w:szCs w:val="18"/>
              </w:rPr>
              <w:t>)</w:t>
            </w:r>
          </w:p>
          <w:p w14:paraId="1C950D7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sz w:val="18"/>
                <w:szCs w:val="18"/>
              </w:rPr>
              <w:t>Fondo europeo per gli affari marittimi e la pesca (</w:t>
            </w:r>
            <w:r w:rsidR="007646FB" w:rsidRPr="0037011D">
              <w:rPr>
                <w:rFonts w:asciiTheme="minorHAnsi" w:hAnsiTheme="minorHAnsi" w:cstheme="minorHAnsi"/>
                <w:b/>
                <w:bCs/>
                <w:sz w:val="18"/>
                <w:szCs w:val="18"/>
              </w:rPr>
              <w:t>FEAMP</w:t>
            </w:r>
            <w:r w:rsidR="007646FB" w:rsidRPr="0037011D">
              <w:rPr>
                <w:rFonts w:asciiTheme="minorHAnsi" w:hAnsiTheme="minorHAnsi" w:cstheme="minorHAnsi"/>
                <w:sz w:val="18"/>
                <w:szCs w:val="18"/>
              </w:rPr>
              <w:t>)</w:t>
            </w:r>
          </w:p>
          <w:p w14:paraId="1D3364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(selezionare da min. 1 a max. 5 opzioni)</w:t>
            </w:r>
          </w:p>
        </w:tc>
      </w:tr>
      <w:tr w:rsidR="00702EC5" w:rsidRPr="0037011D" w14:paraId="0D437545" w14:textId="77777777" w:rsidTr="006A4C6D">
        <w:trPr>
          <w:gridAfter w:val="1"/>
          <w:wAfter w:w="3824" w:type="dxa"/>
          <w:trHeight w:hRule="exact" w:val="3408"/>
        </w:trPr>
        <w:tc>
          <w:tcPr>
            <w:tcW w:w="2722" w:type="dxa"/>
            <w:shd w:val="clear" w:color="000000" w:fill="D9D9D9"/>
            <w:vAlign w:val="center"/>
          </w:tcPr>
          <w:p w14:paraId="1FAC9B4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Obiettivo tematico / Obiettivi tematici</w:t>
            </w:r>
          </w:p>
          <w:p w14:paraId="3BCEEDDB"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 3)</w:t>
            </w:r>
          </w:p>
        </w:tc>
        <w:tc>
          <w:tcPr>
            <w:tcW w:w="6698" w:type="dxa"/>
            <w:gridSpan w:val="8"/>
            <w:shd w:val="clear" w:color="000000" w:fill="B6DDE8"/>
            <w:vAlign w:val="center"/>
          </w:tcPr>
          <w:p w14:paraId="0C87C154"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1 Rafforzare la ricerca, lo sviluppo tecnologico e l’innovazione</w:t>
            </w:r>
          </w:p>
          <w:p w14:paraId="4F107407"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2 Migliorare l’accesso alle tecnologie dell’informazione e della comunicazione (TIC), nonché il loro utilizzo e qualità</w:t>
            </w:r>
          </w:p>
          <w:p w14:paraId="45401971" w14:textId="4602587D" w:rsidR="00702EC5" w:rsidRPr="0037011D" w:rsidRDefault="002B1951" w:rsidP="00B9499E">
            <w:pPr>
              <w:spacing w:line="200" w:lineRule="exact"/>
              <w:rPr>
                <w:rFonts w:asciiTheme="minorHAnsi" w:hAnsiTheme="minorHAnsi" w:cstheme="minorHAnsi"/>
                <w:color w:val="262626"/>
                <w:sz w:val="18"/>
                <w:szCs w:val="18"/>
              </w:rPr>
            </w:pPr>
            <w:r w:rsidRPr="0037011D">
              <w:rPr>
                <w:rFonts w:asciiTheme="minorHAnsi" w:hAnsiTheme="minorHAnsi" w:cstheme="minorHAnsi"/>
                <w:sz w:val="18"/>
                <w:szCs w:val="18"/>
              </w:rPr>
              <w:t xml:space="preserve">□ </w:t>
            </w:r>
            <w:r w:rsidR="00136A3D" w:rsidRPr="0037011D">
              <w:rPr>
                <w:rFonts w:asciiTheme="minorHAnsi" w:hAnsiTheme="minorHAnsi" w:cstheme="minorHAnsi"/>
                <w:color w:val="262626"/>
                <w:sz w:val="18"/>
                <w:szCs w:val="18"/>
              </w:rPr>
              <w:t>OT 3 Migliorare la competitività delle PMI</w:t>
            </w:r>
          </w:p>
          <w:p w14:paraId="471CE947"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4</w:t>
            </w:r>
            <w:r w:rsidR="00136A3D" w:rsidRPr="0037011D">
              <w:rPr>
                <w:rFonts w:asciiTheme="minorHAnsi" w:hAnsiTheme="minorHAnsi" w:cstheme="minorHAnsi"/>
                <w:color w:val="262626"/>
                <w:sz w:val="18"/>
                <w:szCs w:val="18"/>
              </w:rPr>
              <w:t xml:space="preserve"> Sostenere la transizione verso un’economia a basse emissioni di carbonio</w:t>
            </w:r>
          </w:p>
          <w:p w14:paraId="3B2E31D8"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5</w:t>
            </w:r>
            <w:r w:rsidR="00136A3D" w:rsidRPr="0037011D">
              <w:rPr>
                <w:rFonts w:asciiTheme="minorHAnsi" w:hAnsiTheme="minorHAnsi" w:cstheme="minorHAnsi"/>
                <w:color w:val="262626"/>
                <w:sz w:val="18"/>
                <w:szCs w:val="18"/>
              </w:rPr>
              <w:t xml:space="preserve"> Promuovere l’adattamento ai cambiamenti climatici e la prevenzione e la gestione dei rischi</w:t>
            </w:r>
          </w:p>
          <w:p w14:paraId="763AF844"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6</w:t>
            </w:r>
            <w:r w:rsidR="00136A3D" w:rsidRPr="0037011D">
              <w:rPr>
                <w:rFonts w:asciiTheme="minorHAnsi" w:hAnsiTheme="minorHAnsi" w:cstheme="minorHAnsi"/>
                <w:color w:val="262626"/>
                <w:sz w:val="18"/>
                <w:szCs w:val="18"/>
              </w:rPr>
              <w:t xml:space="preserve"> Preservare e tutelare l’ambiente e promuovere l’efficienza delle risorse</w:t>
            </w:r>
          </w:p>
          <w:p w14:paraId="4F534FE0"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7</w:t>
            </w:r>
            <w:r w:rsidR="00136A3D" w:rsidRPr="0037011D">
              <w:rPr>
                <w:rFonts w:asciiTheme="minorHAnsi" w:hAnsiTheme="minorHAnsi" w:cstheme="minorHAnsi"/>
                <w:color w:val="262626"/>
                <w:sz w:val="18"/>
                <w:szCs w:val="18"/>
              </w:rPr>
              <w:t xml:space="preserve"> Promuovere il trasporto sostenibile e migliorare le infrastrutture di rete</w:t>
            </w:r>
          </w:p>
          <w:p w14:paraId="4A2C11ED" w14:textId="77777777" w:rsidR="00430A9A"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w:t>
            </w:r>
            <w:r w:rsidR="00136A3D"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OT 8</w:t>
            </w:r>
            <w:r w:rsidR="00136A3D" w:rsidRPr="0037011D">
              <w:rPr>
                <w:rFonts w:asciiTheme="minorHAnsi" w:hAnsiTheme="minorHAnsi" w:cstheme="minorHAnsi"/>
                <w:color w:val="262626"/>
                <w:sz w:val="18"/>
                <w:szCs w:val="18"/>
              </w:rPr>
              <w:t xml:space="preserve"> Promuovere l’occupazione sostenibile e di qualità e sostenere la mobilità dei lavoratori</w:t>
            </w:r>
            <w:r w:rsidR="00136A3D" w:rsidRPr="0037011D" w:rsidDel="00136A3D">
              <w:rPr>
                <w:rFonts w:asciiTheme="minorHAnsi" w:hAnsiTheme="minorHAnsi" w:cstheme="minorHAnsi"/>
                <w:sz w:val="18"/>
                <w:szCs w:val="18"/>
              </w:rPr>
              <w:t xml:space="preserve"> </w:t>
            </w:r>
          </w:p>
          <w:p w14:paraId="17B88ADD"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 xml:space="preserve">□ </w:t>
            </w:r>
            <w:r w:rsidR="007646FB" w:rsidRPr="0037011D">
              <w:rPr>
                <w:rFonts w:asciiTheme="minorHAnsi" w:hAnsiTheme="minorHAnsi" w:cstheme="minorHAnsi"/>
                <w:color w:val="262626"/>
                <w:sz w:val="18"/>
                <w:szCs w:val="18"/>
              </w:rPr>
              <w:t>OT 9</w:t>
            </w:r>
            <w:r w:rsidR="00136A3D" w:rsidRPr="0037011D">
              <w:rPr>
                <w:rFonts w:asciiTheme="minorHAnsi" w:hAnsiTheme="minorHAnsi" w:cstheme="minorHAnsi"/>
                <w:color w:val="262626"/>
                <w:sz w:val="18"/>
                <w:szCs w:val="18"/>
              </w:rPr>
              <w:t xml:space="preserve"> Promuovere l’inclusione sociale e lottare contro la povertà e qualsiasi discriminazione</w:t>
            </w:r>
          </w:p>
          <w:p w14:paraId="1DB40AFE"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sz w:val="18"/>
                <w:szCs w:val="18"/>
              </w:rPr>
              <w:t>□</w:t>
            </w:r>
            <w:r w:rsidR="007646FB" w:rsidRPr="0037011D">
              <w:rPr>
                <w:rFonts w:asciiTheme="minorHAnsi" w:hAnsiTheme="minorHAnsi" w:cstheme="minorHAnsi"/>
                <w:color w:val="262626"/>
                <w:sz w:val="18"/>
                <w:szCs w:val="18"/>
              </w:rPr>
              <w:t xml:space="preserve"> OT 10</w:t>
            </w:r>
            <w:r w:rsidR="00136A3D" w:rsidRPr="0037011D">
              <w:rPr>
                <w:rFonts w:asciiTheme="minorHAnsi" w:hAnsiTheme="minorHAnsi" w:cstheme="minorHAnsi"/>
                <w:color w:val="262626"/>
                <w:sz w:val="18"/>
                <w:szCs w:val="18"/>
              </w:rPr>
              <w:t xml:space="preserve"> Investire in istruzione, formazione e apprendimento permanente</w:t>
            </w:r>
          </w:p>
          <w:p w14:paraId="1F16696C" w14:textId="77777777" w:rsidR="00702EC5" w:rsidRPr="0037011D" w:rsidRDefault="00702EC5" w:rsidP="00B9499E">
            <w:pPr>
              <w:spacing w:line="200" w:lineRule="exact"/>
              <w:rPr>
                <w:rFonts w:asciiTheme="minorHAnsi" w:hAnsiTheme="minorHAnsi" w:cstheme="minorHAnsi"/>
                <w:color w:val="262626"/>
                <w:sz w:val="18"/>
                <w:szCs w:val="18"/>
              </w:rPr>
            </w:pPr>
            <w:r w:rsidRPr="0037011D">
              <w:rPr>
                <w:rFonts w:asciiTheme="minorHAnsi" w:hAnsiTheme="minorHAnsi" w:cstheme="minorHAnsi"/>
                <w:color w:val="262626"/>
                <w:sz w:val="18"/>
                <w:szCs w:val="18"/>
              </w:rPr>
              <w:t>□</w:t>
            </w:r>
            <w:r w:rsidR="00136A3D" w:rsidRPr="0037011D">
              <w:rPr>
                <w:rFonts w:asciiTheme="minorHAnsi" w:hAnsiTheme="minorHAnsi" w:cstheme="minorHAnsi"/>
                <w:color w:val="262626"/>
                <w:sz w:val="18"/>
                <w:szCs w:val="18"/>
              </w:rPr>
              <w:t xml:space="preserve"> </w:t>
            </w:r>
            <w:r w:rsidR="007646FB" w:rsidRPr="0037011D">
              <w:rPr>
                <w:rFonts w:asciiTheme="minorHAnsi" w:hAnsiTheme="minorHAnsi" w:cstheme="minorHAnsi"/>
                <w:color w:val="262626"/>
                <w:sz w:val="18"/>
                <w:szCs w:val="18"/>
              </w:rPr>
              <w:t xml:space="preserve">OT 11 </w:t>
            </w:r>
            <w:r w:rsidR="00136A3D" w:rsidRPr="0037011D">
              <w:rPr>
                <w:rFonts w:asciiTheme="minorHAnsi" w:hAnsiTheme="minorHAnsi" w:cstheme="minorHAnsi"/>
                <w:color w:val="262626"/>
                <w:sz w:val="18"/>
                <w:szCs w:val="18"/>
              </w:rPr>
              <w:t xml:space="preserve">Migliorare l’efficienza della pubblica amministrazione  </w:t>
            </w:r>
          </w:p>
          <w:p w14:paraId="39D72216" w14:textId="77777777" w:rsidR="00702EC5" w:rsidRPr="0037011D" w:rsidRDefault="00702EC5" w:rsidP="00B9499E">
            <w:pPr>
              <w:spacing w:line="200" w:lineRule="exact"/>
              <w:rPr>
                <w:rFonts w:asciiTheme="minorHAnsi" w:hAnsiTheme="minorHAnsi" w:cstheme="minorHAnsi"/>
                <w:sz w:val="18"/>
                <w:szCs w:val="18"/>
              </w:rPr>
            </w:pPr>
            <w:r w:rsidRPr="0037011D">
              <w:rPr>
                <w:rFonts w:asciiTheme="minorHAnsi" w:hAnsiTheme="minorHAnsi" w:cstheme="minorHAnsi"/>
                <w:sz w:val="18"/>
                <w:szCs w:val="18"/>
              </w:rPr>
              <w:t>(selezion</w:t>
            </w:r>
            <w:r w:rsidR="00B9499E" w:rsidRPr="0037011D">
              <w:rPr>
                <w:rFonts w:asciiTheme="minorHAnsi" w:hAnsiTheme="minorHAnsi" w:cstheme="minorHAnsi"/>
                <w:sz w:val="18"/>
                <w:szCs w:val="18"/>
              </w:rPr>
              <w:t>ar</w:t>
            </w:r>
            <w:r w:rsidRPr="0037011D">
              <w:rPr>
                <w:rFonts w:asciiTheme="minorHAnsi" w:hAnsiTheme="minorHAnsi" w:cstheme="minorHAnsi"/>
                <w:sz w:val="18"/>
                <w:szCs w:val="18"/>
              </w:rPr>
              <w:t>e da min. 1 a max. 11 opzioni)</w:t>
            </w:r>
          </w:p>
        </w:tc>
      </w:tr>
      <w:tr w:rsidR="00702EC5" w:rsidRPr="0037011D" w14:paraId="5BE3F62B" w14:textId="77777777" w:rsidTr="006A4C6D">
        <w:trPr>
          <w:gridAfter w:val="1"/>
          <w:wAfter w:w="3824" w:type="dxa"/>
          <w:trHeight w:hRule="exact" w:val="427"/>
        </w:trPr>
        <w:tc>
          <w:tcPr>
            <w:tcW w:w="2722" w:type="dxa"/>
            <w:shd w:val="clear" w:color="000000" w:fill="D9D9D9"/>
          </w:tcPr>
          <w:p w14:paraId="6FF6924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Azione </w:t>
            </w:r>
          </w:p>
        </w:tc>
        <w:tc>
          <w:tcPr>
            <w:tcW w:w="6698" w:type="dxa"/>
            <w:gridSpan w:val="8"/>
            <w:shd w:val="clear" w:color="000000" w:fill="B6DDE8"/>
            <w:vAlign w:val="center"/>
          </w:tcPr>
          <w:p w14:paraId="6156D987" w14:textId="7BE9FC3F" w:rsidR="00702EC5" w:rsidRPr="0037011D" w:rsidRDefault="00396E62" w:rsidP="00CC43FD">
            <w:pPr>
              <w:rPr>
                <w:rFonts w:asciiTheme="minorHAnsi" w:hAnsiTheme="minorHAnsi" w:cstheme="minorHAnsi"/>
                <w:b/>
                <w:bCs/>
                <w:sz w:val="18"/>
                <w:szCs w:val="18"/>
              </w:rPr>
            </w:pPr>
            <w:r w:rsidRPr="0037011D">
              <w:rPr>
                <w:rFonts w:asciiTheme="minorHAnsi" w:hAnsiTheme="minorHAnsi" w:cstheme="minorHAnsi"/>
                <w:b/>
                <w:bCs/>
                <w:sz w:val="18"/>
                <w:szCs w:val="18"/>
              </w:rPr>
              <w:t>3D.3.6.1</w:t>
            </w:r>
          </w:p>
        </w:tc>
      </w:tr>
      <w:tr w:rsidR="00702EC5" w:rsidRPr="0037011D" w14:paraId="2A82BE45" w14:textId="77777777" w:rsidTr="006A4C6D">
        <w:trPr>
          <w:gridAfter w:val="1"/>
          <w:wAfter w:w="3824" w:type="dxa"/>
          <w:trHeight w:hRule="exact" w:val="420"/>
        </w:trPr>
        <w:tc>
          <w:tcPr>
            <w:tcW w:w="2722" w:type="dxa"/>
            <w:shd w:val="clear" w:color="000000" w:fill="D9D9D9"/>
          </w:tcPr>
          <w:p w14:paraId="5367BF9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Responsabile Azione</w:t>
            </w:r>
          </w:p>
        </w:tc>
        <w:tc>
          <w:tcPr>
            <w:tcW w:w="6698" w:type="dxa"/>
            <w:gridSpan w:val="8"/>
            <w:shd w:val="clear" w:color="000000" w:fill="B6DDE8"/>
            <w:vAlign w:val="center"/>
          </w:tcPr>
          <w:p w14:paraId="4E2CDF63" w14:textId="1516BEED"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Ufficio Politiche di Sviluppo</w:t>
            </w:r>
          </w:p>
        </w:tc>
      </w:tr>
      <w:tr w:rsidR="00702EC5" w:rsidRPr="0037011D" w14:paraId="7F9436BB" w14:textId="77777777" w:rsidTr="006A4C6D">
        <w:trPr>
          <w:gridAfter w:val="1"/>
          <w:wAfter w:w="3824" w:type="dxa"/>
          <w:trHeight w:hRule="exact" w:val="1555"/>
        </w:trPr>
        <w:tc>
          <w:tcPr>
            <w:tcW w:w="2722" w:type="dxa"/>
            <w:shd w:val="clear" w:color="000000" w:fill="D9D9D9"/>
          </w:tcPr>
          <w:p w14:paraId="74CA26B8"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Numero CCI di tutti gli altri Programmi dei fondi SIE che forniscono contributo allo SF</w:t>
            </w:r>
          </w:p>
          <w:p w14:paraId="0A3C4FE4"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 4)</w:t>
            </w:r>
          </w:p>
        </w:tc>
        <w:tc>
          <w:tcPr>
            <w:tcW w:w="1674" w:type="dxa"/>
            <w:gridSpan w:val="2"/>
            <w:shd w:val="clear" w:color="000000" w:fill="B6DDE8"/>
          </w:tcPr>
          <w:p w14:paraId="46D198C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Sì </w:t>
            </w:r>
          </w:p>
          <w:p w14:paraId="71DFA213" w14:textId="3FF9408F"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No</w:t>
            </w:r>
          </w:p>
          <w:p w14:paraId="2B59962F" w14:textId="77777777" w:rsidR="00702EC5" w:rsidRPr="0037011D" w:rsidRDefault="00702EC5" w:rsidP="00CC43FD">
            <w:pPr>
              <w:rPr>
                <w:rFonts w:asciiTheme="minorHAnsi" w:hAnsiTheme="minorHAnsi" w:cstheme="minorHAnsi"/>
                <w:sz w:val="18"/>
                <w:szCs w:val="18"/>
              </w:rPr>
            </w:pPr>
          </w:p>
        </w:tc>
        <w:tc>
          <w:tcPr>
            <w:tcW w:w="5024" w:type="dxa"/>
            <w:gridSpan w:val="6"/>
            <w:shd w:val="clear" w:color="000000" w:fill="B6DDE8"/>
          </w:tcPr>
          <w:p w14:paraId="26E3567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 sì:</w:t>
            </w:r>
          </w:p>
          <w:p w14:paraId="7A79522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1B514EC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1946F89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p>
          <w:p w14:paraId="52BB6E5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w:t>
            </w:r>
          </w:p>
          <w:p w14:paraId="7B8567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(selezionare tra i numeri CCI di altri PO / RDP previsti in Italia</w:t>
            </w:r>
            <w:r w:rsidRPr="0037011D">
              <w:rPr>
                <w:rFonts w:asciiTheme="minorHAnsi" w:eastAsia="MS Mincho" w:hAnsiTheme="minorHAnsi" w:cstheme="minorHAnsi"/>
                <w:color w:val="191919"/>
                <w:sz w:val="18"/>
                <w:szCs w:val="18"/>
              </w:rPr>
              <w:t>)</w:t>
            </w:r>
          </w:p>
          <w:p w14:paraId="47CF87A9" w14:textId="77777777" w:rsidR="00702EC5" w:rsidRPr="0037011D" w:rsidRDefault="00702EC5" w:rsidP="00CC43FD">
            <w:pPr>
              <w:rPr>
                <w:rFonts w:asciiTheme="minorHAnsi" w:hAnsiTheme="minorHAnsi" w:cstheme="minorHAnsi"/>
                <w:sz w:val="18"/>
                <w:szCs w:val="18"/>
              </w:rPr>
            </w:pPr>
          </w:p>
        </w:tc>
      </w:tr>
      <w:tr w:rsidR="00702EC5" w:rsidRPr="0037011D" w14:paraId="71FCBA51" w14:textId="77777777" w:rsidTr="006A4C6D">
        <w:trPr>
          <w:gridAfter w:val="1"/>
          <w:wAfter w:w="3824" w:type="dxa"/>
          <w:trHeight w:hRule="exact" w:val="296"/>
        </w:trPr>
        <w:tc>
          <w:tcPr>
            <w:tcW w:w="9420" w:type="dxa"/>
            <w:gridSpan w:val="9"/>
            <w:shd w:val="clear" w:color="000000" w:fill="C6D9F1" w:themeFill="text2" w:themeFillTint="33"/>
          </w:tcPr>
          <w:p w14:paraId="7404AA0D" w14:textId="77777777" w:rsidR="00702EC5" w:rsidRPr="0037011D" w:rsidRDefault="00702EC5" w:rsidP="00CC43FD">
            <w:pPr>
              <w:jc w:val="both"/>
              <w:rPr>
                <w:rFonts w:asciiTheme="minorHAnsi" w:hAnsiTheme="minorHAnsi" w:cstheme="minorHAnsi"/>
                <w:sz w:val="18"/>
                <w:szCs w:val="18"/>
              </w:rPr>
            </w:pPr>
            <w:bookmarkStart w:id="0" w:name="_Hlk28335053"/>
            <w:r w:rsidRPr="0037011D">
              <w:rPr>
                <w:rFonts w:asciiTheme="minorHAnsi" w:hAnsiTheme="minorHAnsi" w:cstheme="minorHAnsi"/>
                <w:b/>
                <w:bCs/>
                <w:sz w:val="18"/>
                <w:szCs w:val="18"/>
              </w:rPr>
              <w:t>Valutazione ex ante</w:t>
            </w:r>
          </w:p>
        </w:tc>
      </w:tr>
      <w:tr w:rsidR="00702EC5" w:rsidRPr="0037011D" w14:paraId="05F37941" w14:textId="77777777" w:rsidTr="006A4C6D">
        <w:trPr>
          <w:gridAfter w:val="1"/>
          <w:wAfter w:w="3824" w:type="dxa"/>
          <w:trHeight w:hRule="exact" w:val="413"/>
        </w:trPr>
        <w:tc>
          <w:tcPr>
            <w:tcW w:w="2722" w:type="dxa"/>
            <w:vMerge w:val="restart"/>
            <w:shd w:val="clear" w:color="000000" w:fill="D9D9D9"/>
          </w:tcPr>
          <w:p w14:paraId="0784B089"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t>Valutazione ex ante</w:t>
            </w:r>
          </w:p>
          <w:p w14:paraId="08753C08"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VI.  30)</w:t>
            </w:r>
          </w:p>
          <w:p w14:paraId="148CC498" w14:textId="77777777" w:rsidR="00702EC5" w:rsidRPr="0037011D" w:rsidRDefault="00702EC5" w:rsidP="00CC43FD">
            <w:pPr>
              <w:rPr>
                <w:rFonts w:asciiTheme="minorHAnsi" w:hAnsiTheme="minorHAnsi" w:cstheme="minorHAnsi"/>
                <w:color w:val="000000"/>
                <w:sz w:val="18"/>
                <w:szCs w:val="18"/>
              </w:rPr>
            </w:pPr>
          </w:p>
        </w:tc>
        <w:tc>
          <w:tcPr>
            <w:tcW w:w="6698" w:type="dxa"/>
            <w:gridSpan w:val="8"/>
            <w:shd w:val="clear" w:color="000000" w:fill="B6DDE8"/>
            <w:vAlign w:val="center"/>
          </w:tcPr>
          <w:p w14:paraId="775EABD8" w14:textId="582E90EE"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di completamento: </w:t>
            </w:r>
          </w:p>
        </w:tc>
      </w:tr>
      <w:tr w:rsidR="00702EC5" w:rsidRPr="0037011D" w14:paraId="104A9400" w14:textId="77777777" w:rsidTr="006A4C6D">
        <w:trPr>
          <w:gridAfter w:val="1"/>
          <w:wAfter w:w="3824" w:type="dxa"/>
          <w:trHeight w:hRule="exact" w:val="432"/>
        </w:trPr>
        <w:tc>
          <w:tcPr>
            <w:tcW w:w="2722" w:type="dxa"/>
            <w:vMerge/>
            <w:shd w:val="clear" w:color="000000" w:fill="D9D9D9"/>
          </w:tcPr>
          <w:p w14:paraId="687F68C9" w14:textId="77777777" w:rsidR="00702EC5" w:rsidRPr="0037011D" w:rsidRDefault="00702EC5" w:rsidP="00CC43FD">
            <w:pPr>
              <w:rPr>
                <w:rFonts w:asciiTheme="minorHAnsi" w:hAnsiTheme="minorHAnsi" w:cstheme="minorHAnsi"/>
                <w:color w:val="000000"/>
                <w:sz w:val="18"/>
                <w:szCs w:val="18"/>
              </w:rPr>
            </w:pPr>
          </w:p>
        </w:tc>
        <w:tc>
          <w:tcPr>
            <w:tcW w:w="6698" w:type="dxa"/>
            <w:gridSpan w:val="8"/>
            <w:shd w:val="clear" w:color="000000" w:fill="B6DDE8"/>
            <w:vAlign w:val="center"/>
          </w:tcPr>
          <w:p w14:paraId="7AE3CD5E" w14:textId="0D7AD248"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di presentazione al CdS: </w:t>
            </w:r>
          </w:p>
        </w:tc>
      </w:tr>
      <w:tr w:rsidR="00702EC5" w:rsidRPr="0037011D" w14:paraId="01902ED3" w14:textId="77777777" w:rsidTr="006A4C6D">
        <w:trPr>
          <w:gridAfter w:val="1"/>
          <w:wAfter w:w="3824" w:type="dxa"/>
          <w:trHeight w:hRule="exact" w:val="431"/>
        </w:trPr>
        <w:tc>
          <w:tcPr>
            <w:tcW w:w="2722" w:type="dxa"/>
            <w:vMerge/>
            <w:shd w:val="clear" w:color="000000" w:fill="D9D9D9"/>
          </w:tcPr>
          <w:p w14:paraId="181C796D" w14:textId="77777777" w:rsidR="00702EC5" w:rsidRPr="0037011D" w:rsidRDefault="00702EC5" w:rsidP="00CC43FD">
            <w:pPr>
              <w:rPr>
                <w:rFonts w:asciiTheme="minorHAnsi" w:hAnsiTheme="minorHAnsi" w:cstheme="minorHAnsi"/>
                <w:color w:val="000000"/>
                <w:sz w:val="18"/>
                <w:szCs w:val="18"/>
              </w:rPr>
            </w:pPr>
          </w:p>
        </w:tc>
        <w:tc>
          <w:tcPr>
            <w:tcW w:w="6698" w:type="dxa"/>
            <w:gridSpan w:val="8"/>
            <w:shd w:val="clear" w:color="000000" w:fill="B6DDE8"/>
            <w:vAlign w:val="center"/>
          </w:tcPr>
          <w:p w14:paraId="176B11A2" w14:textId="3BE1C323"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di pubblicazione sintesi risultati: </w:t>
            </w:r>
          </w:p>
        </w:tc>
      </w:tr>
      <w:tr w:rsidR="00702EC5" w:rsidRPr="0037011D" w14:paraId="73E49352" w14:textId="77777777" w:rsidTr="006A4C6D">
        <w:trPr>
          <w:gridAfter w:val="1"/>
          <w:wAfter w:w="3824" w:type="dxa"/>
          <w:trHeight w:hRule="exact" w:val="431"/>
        </w:trPr>
        <w:tc>
          <w:tcPr>
            <w:tcW w:w="2722" w:type="dxa"/>
            <w:vMerge w:val="restart"/>
            <w:shd w:val="clear" w:color="000000" w:fill="D9D9D9"/>
          </w:tcPr>
          <w:p w14:paraId="13610642"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color w:val="000000"/>
                <w:sz w:val="18"/>
                <w:szCs w:val="18"/>
              </w:rPr>
              <w:lastRenderedPageBreak/>
              <w:t>Valutazione ex ante, ove oggetto di riesame / aggiornamento, vigente alla data del presente controllo</w:t>
            </w:r>
          </w:p>
          <w:p w14:paraId="0C39CEE6"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1303/2013 Art. 37 Par. 3)</w:t>
            </w:r>
          </w:p>
        </w:tc>
        <w:tc>
          <w:tcPr>
            <w:tcW w:w="6698" w:type="dxa"/>
            <w:gridSpan w:val="8"/>
            <w:shd w:val="clear" w:color="000000" w:fill="B6DDE8"/>
            <w:vAlign w:val="center"/>
          </w:tcPr>
          <w:p w14:paraId="20C3000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di completamento: __ /__ /20__ </w:t>
            </w:r>
          </w:p>
        </w:tc>
      </w:tr>
      <w:tr w:rsidR="00702EC5" w:rsidRPr="0037011D" w14:paraId="607872AE" w14:textId="77777777" w:rsidTr="006A4C6D">
        <w:trPr>
          <w:gridAfter w:val="1"/>
          <w:wAfter w:w="3824" w:type="dxa"/>
          <w:trHeight w:hRule="exact" w:val="431"/>
        </w:trPr>
        <w:tc>
          <w:tcPr>
            <w:tcW w:w="2722" w:type="dxa"/>
            <w:vMerge/>
            <w:shd w:val="clear" w:color="000000" w:fill="D9D9D9"/>
          </w:tcPr>
          <w:p w14:paraId="22F4AEA2" w14:textId="77777777" w:rsidR="00702EC5" w:rsidRPr="0037011D" w:rsidRDefault="00702EC5" w:rsidP="00CC43FD">
            <w:pPr>
              <w:rPr>
                <w:rFonts w:asciiTheme="minorHAnsi" w:hAnsiTheme="minorHAnsi" w:cstheme="minorHAnsi"/>
                <w:color w:val="000000"/>
                <w:sz w:val="18"/>
                <w:szCs w:val="18"/>
              </w:rPr>
            </w:pPr>
          </w:p>
        </w:tc>
        <w:tc>
          <w:tcPr>
            <w:tcW w:w="6698" w:type="dxa"/>
            <w:gridSpan w:val="8"/>
            <w:shd w:val="clear" w:color="000000" w:fill="B6DDE8"/>
            <w:vAlign w:val="center"/>
          </w:tcPr>
          <w:p w14:paraId="1FDC460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Data di presentazione al CdS: __ /__ /20__</w:t>
            </w:r>
          </w:p>
        </w:tc>
      </w:tr>
      <w:tr w:rsidR="00702EC5" w:rsidRPr="0037011D" w14:paraId="513D8849" w14:textId="77777777" w:rsidTr="006A4C6D">
        <w:trPr>
          <w:gridAfter w:val="1"/>
          <w:wAfter w:w="3824" w:type="dxa"/>
          <w:trHeight w:hRule="exact" w:val="431"/>
        </w:trPr>
        <w:tc>
          <w:tcPr>
            <w:tcW w:w="2722" w:type="dxa"/>
            <w:vMerge/>
            <w:shd w:val="clear" w:color="000000" w:fill="D9D9D9"/>
          </w:tcPr>
          <w:p w14:paraId="07D4771F" w14:textId="77777777" w:rsidR="00702EC5" w:rsidRPr="0037011D" w:rsidRDefault="00702EC5" w:rsidP="00CC43FD">
            <w:pPr>
              <w:rPr>
                <w:rFonts w:asciiTheme="minorHAnsi" w:hAnsiTheme="minorHAnsi" w:cstheme="minorHAnsi"/>
                <w:color w:val="000000"/>
                <w:sz w:val="18"/>
                <w:szCs w:val="18"/>
              </w:rPr>
            </w:pPr>
          </w:p>
        </w:tc>
        <w:tc>
          <w:tcPr>
            <w:tcW w:w="6698" w:type="dxa"/>
            <w:gridSpan w:val="8"/>
            <w:shd w:val="clear" w:color="000000" w:fill="B6DDE8"/>
            <w:vAlign w:val="center"/>
          </w:tcPr>
          <w:p w14:paraId="7CEAA80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Data di pubblicazione sintesi risultati: __ /__ /20__</w:t>
            </w:r>
          </w:p>
        </w:tc>
      </w:tr>
      <w:bookmarkEnd w:id="0"/>
      <w:tr w:rsidR="00702EC5" w:rsidRPr="0037011D" w14:paraId="28C08D1D" w14:textId="77777777" w:rsidTr="006A4C6D">
        <w:trPr>
          <w:gridAfter w:val="1"/>
          <w:wAfter w:w="3824" w:type="dxa"/>
          <w:trHeight w:hRule="exact" w:val="569"/>
        </w:trPr>
        <w:tc>
          <w:tcPr>
            <w:tcW w:w="9420" w:type="dxa"/>
            <w:gridSpan w:val="9"/>
            <w:shd w:val="clear" w:color="000000" w:fill="C6D9F1" w:themeFill="text2" w:themeFillTint="33"/>
          </w:tcPr>
          <w:p w14:paraId="40A22DB7" w14:textId="77777777" w:rsidR="00702EC5" w:rsidRPr="0037011D" w:rsidRDefault="00702EC5" w:rsidP="00CC43FD">
            <w:pPr>
              <w:rPr>
                <w:rFonts w:asciiTheme="minorHAnsi" w:hAnsiTheme="minorHAnsi" w:cstheme="minorHAnsi"/>
                <w:b/>
                <w:sz w:val="18"/>
                <w:szCs w:val="18"/>
              </w:rPr>
            </w:pPr>
            <w:r w:rsidRPr="0037011D">
              <w:rPr>
                <w:rFonts w:asciiTheme="minorHAnsi" w:hAnsiTheme="minorHAnsi" w:cstheme="minorHAnsi"/>
                <w:b/>
                <w:sz w:val="18"/>
                <w:szCs w:val="18"/>
              </w:rPr>
              <w:t>Descrizione dello strumento finanziario e delle modalità di attuazione (art. 46 par. 2 lett. b del Reg. UE 1303/2013)</w:t>
            </w:r>
          </w:p>
        </w:tc>
      </w:tr>
      <w:tr w:rsidR="00702EC5" w:rsidRPr="0037011D" w14:paraId="5E49AFB8" w14:textId="77777777" w:rsidTr="006A4C6D">
        <w:trPr>
          <w:gridAfter w:val="1"/>
          <w:wAfter w:w="3824" w:type="dxa"/>
          <w:trHeight w:hRule="exact" w:val="853"/>
        </w:trPr>
        <w:tc>
          <w:tcPr>
            <w:tcW w:w="2722" w:type="dxa"/>
            <w:shd w:val="clear" w:color="000000" w:fill="D9D9D9"/>
          </w:tcPr>
          <w:p w14:paraId="7DF25DE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dello strumento finanziario</w:t>
            </w:r>
          </w:p>
          <w:p w14:paraId="5608AAD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5)</w:t>
            </w:r>
          </w:p>
        </w:tc>
        <w:tc>
          <w:tcPr>
            <w:tcW w:w="6698" w:type="dxa"/>
            <w:gridSpan w:val="8"/>
            <w:shd w:val="clear" w:color="000000" w:fill="B6DDE8"/>
          </w:tcPr>
          <w:p w14:paraId="258E4715" w14:textId="79FE4F4B" w:rsidR="00702EC5" w:rsidRPr="0037011D" w:rsidRDefault="00443068" w:rsidP="00CC43FD">
            <w:pPr>
              <w:rPr>
                <w:rFonts w:asciiTheme="minorHAnsi" w:hAnsiTheme="minorHAnsi" w:cstheme="minorHAnsi"/>
                <w:b/>
                <w:bCs/>
                <w:sz w:val="18"/>
                <w:szCs w:val="18"/>
              </w:rPr>
            </w:pPr>
            <w:r w:rsidRPr="0037011D">
              <w:rPr>
                <w:rFonts w:asciiTheme="minorHAnsi" w:hAnsiTheme="minorHAnsi" w:cstheme="minorHAnsi"/>
                <w:b/>
                <w:bCs/>
                <w:sz w:val="18"/>
                <w:szCs w:val="18"/>
              </w:rPr>
              <w:t>Facilitare l’accesso al credito delle PMI. Integrazione fondi rischi dei confidi</w:t>
            </w:r>
          </w:p>
        </w:tc>
      </w:tr>
      <w:tr w:rsidR="00702EC5" w:rsidRPr="0037011D" w14:paraId="57BC8C02" w14:textId="77777777" w:rsidTr="006A4C6D">
        <w:trPr>
          <w:gridAfter w:val="1"/>
          <w:wAfter w:w="3824" w:type="dxa"/>
          <w:trHeight w:hRule="exact" w:val="852"/>
        </w:trPr>
        <w:tc>
          <w:tcPr>
            <w:tcW w:w="2722" w:type="dxa"/>
            <w:shd w:val="clear" w:color="000000" w:fill="D9D9D9"/>
          </w:tcPr>
          <w:p w14:paraId="4BE6FD6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Sede/ domicilio dello strumento finanziario</w:t>
            </w:r>
          </w:p>
          <w:p w14:paraId="7795721F" w14:textId="77777777" w:rsidR="00702EC5" w:rsidRPr="0037011D" w:rsidDel="0043372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6)</w:t>
            </w:r>
          </w:p>
        </w:tc>
        <w:tc>
          <w:tcPr>
            <w:tcW w:w="6698" w:type="dxa"/>
            <w:gridSpan w:val="8"/>
            <w:shd w:val="clear" w:color="000000" w:fill="B6DDE8"/>
          </w:tcPr>
          <w:p w14:paraId="3B48178F" w14:textId="05EF4AB3" w:rsidR="00702EC5" w:rsidRPr="0037011D" w:rsidRDefault="005073E3" w:rsidP="00CC43FD">
            <w:pPr>
              <w:rPr>
                <w:rFonts w:asciiTheme="minorHAnsi" w:hAnsiTheme="minorHAnsi" w:cstheme="minorHAnsi"/>
                <w:b/>
                <w:bCs/>
                <w:sz w:val="18"/>
                <w:szCs w:val="18"/>
              </w:rPr>
            </w:pPr>
            <w:r w:rsidRPr="0037011D">
              <w:rPr>
                <w:rFonts w:asciiTheme="minorHAnsi" w:hAnsiTheme="minorHAnsi" w:cstheme="minorHAnsi"/>
                <w:b/>
                <w:bCs/>
                <w:sz w:val="18"/>
                <w:szCs w:val="18"/>
              </w:rPr>
              <w:t>Potenza presso Cofidi Sviluppo Imprese</w:t>
            </w:r>
            <w:r w:rsidR="00443068" w:rsidRPr="0037011D">
              <w:rPr>
                <w:rFonts w:asciiTheme="minorHAnsi" w:hAnsiTheme="minorHAnsi" w:cstheme="minorHAnsi"/>
                <w:b/>
                <w:bCs/>
                <w:sz w:val="18"/>
                <w:szCs w:val="18"/>
              </w:rPr>
              <w:t xml:space="preserve"> </w:t>
            </w:r>
          </w:p>
        </w:tc>
      </w:tr>
      <w:tr w:rsidR="00702EC5" w:rsidRPr="0037011D" w14:paraId="3035F8C3" w14:textId="77777777" w:rsidTr="006A4C6D">
        <w:trPr>
          <w:trHeight w:hRule="exact" w:val="1700"/>
        </w:trPr>
        <w:tc>
          <w:tcPr>
            <w:tcW w:w="2722" w:type="dxa"/>
            <w:vMerge w:val="restart"/>
            <w:shd w:val="clear" w:color="000000" w:fill="D9D9D9"/>
            <w:vAlign w:val="center"/>
          </w:tcPr>
          <w:p w14:paraId="7754185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Modalità di attuazione</w:t>
            </w:r>
          </w:p>
          <w:p w14:paraId="7037C0B6" w14:textId="77777777" w:rsidR="00702EC5" w:rsidRPr="0037011D" w:rsidRDefault="00702EC5" w:rsidP="00CC43FD">
            <w:pPr>
              <w:rPr>
                <w:rFonts w:asciiTheme="minorHAnsi" w:hAnsiTheme="minorHAnsi" w:cstheme="minorHAnsi"/>
                <w:strike/>
                <w:sz w:val="18"/>
                <w:szCs w:val="18"/>
              </w:rPr>
            </w:pPr>
            <w:r w:rsidRPr="0037011D">
              <w:rPr>
                <w:rFonts w:asciiTheme="minorHAnsi" w:hAnsiTheme="minorHAnsi" w:cstheme="minorHAnsi"/>
                <w:sz w:val="18"/>
                <w:szCs w:val="18"/>
              </w:rPr>
              <w:t>(Reg. UE 821/2014 Allegato I – II. 7)</w:t>
            </w:r>
          </w:p>
        </w:tc>
        <w:tc>
          <w:tcPr>
            <w:tcW w:w="2653" w:type="dxa"/>
            <w:gridSpan w:val="5"/>
            <w:shd w:val="clear" w:color="000000" w:fill="B6DDE8"/>
          </w:tcPr>
          <w:p w14:paraId="25E8FBF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Strumento finanziario</w:t>
            </w:r>
            <w:r w:rsidRPr="0037011D">
              <w:rPr>
                <w:rFonts w:asciiTheme="minorHAnsi" w:hAnsiTheme="minorHAnsi" w:cstheme="minorHAnsi"/>
                <w:color w:val="221E1F"/>
                <w:sz w:val="18"/>
                <w:szCs w:val="18"/>
              </w:rPr>
              <w:t xml:space="preserve"> </w:t>
            </w:r>
            <w:r w:rsidRPr="0037011D">
              <w:rPr>
                <w:rFonts w:asciiTheme="minorHAnsi" w:hAnsiTheme="minorHAnsi" w:cstheme="minorHAnsi"/>
                <w:sz w:val="18"/>
                <w:szCs w:val="18"/>
              </w:rPr>
              <w:t>istituito a livello dell'Unione e gestito direttamente / indirettamente dalla Commissione</w:t>
            </w:r>
            <w:r w:rsidRPr="0037011D">
              <w:rPr>
                <w:rFonts w:asciiTheme="minorHAnsi" w:hAnsiTheme="minorHAnsi" w:cstheme="minorHAnsi"/>
                <w:color w:val="221E1F"/>
                <w:sz w:val="18"/>
                <w:szCs w:val="18"/>
              </w:rPr>
              <w:t xml:space="preserve"> </w:t>
            </w:r>
          </w:p>
          <w:p w14:paraId="76179B6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(Reg. UE 821/2014 Allegato I – II. 7.1)</w:t>
            </w:r>
          </w:p>
        </w:tc>
        <w:tc>
          <w:tcPr>
            <w:tcW w:w="1397" w:type="dxa"/>
            <w:shd w:val="clear" w:color="000000" w:fill="B6DDE8"/>
          </w:tcPr>
          <w:p w14:paraId="02B0D83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5563991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Iniziativa PMI</w:t>
            </w:r>
          </w:p>
          <w:p w14:paraId="68F5ACE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Altro</w:t>
            </w:r>
          </w:p>
        </w:tc>
        <w:tc>
          <w:tcPr>
            <w:tcW w:w="2648" w:type="dxa"/>
            <w:gridSpan w:val="2"/>
            <w:shd w:val="clear" w:color="000000" w:fill="B6DDE8"/>
          </w:tcPr>
          <w:p w14:paraId="33F7E43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Altro: </w:t>
            </w:r>
          </w:p>
          <w:p w14:paraId="47FA6C2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__________________________</w:t>
            </w:r>
          </w:p>
          <w:p w14:paraId="6D13855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dello SF a livello dell'Unione</w:t>
            </w:r>
          </w:p>
          <w:p w14:paraId="20EEE912" w14:textId="77777777" w:rsidR="00702EC5" w:rsidRPr="0037011D" w:rsidRDefault="00702EC5" w:rsidP="00CC43FD">
            <w:pPr>
              <w:rPr>
                <w:rFonts w:asciiTheme="minorHAnsi" w:hAnsiTheme="minorHAnsi" w:cstheme="minorHAnsi"/>
                <w:sz w:val="18"/>
                <w:szCs w:val="18"/>
              </w:rPr>
            </w:pPr>
          </w:p>
          <w:p w14:paraId="08700D4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7.1.1)</w:t>
            </w:r>
          </w:p>
          <w:p w14:paraId="4DB9A63F" w14:textId="77777777" w:rsidR="00702EC5" w:rsidRPr="0037011D" w:rsidDel="0043372D" w:rsidRDefault="00702EC5" w:rsidP="00CC43FD">
            <w:pPr>
              <w:rPr>
                <w:rFonts w:asciiTheme="minorHAnsi" w:hAnsiTheme="minorHAnsi" w:cstheme="minorHAnsi"/>
                <w:sz w:val="18"/>
                <w:szCs w:val="18"/>
              </w:rPr>
            </w:pPr>
          </w:p>
        </w:tc>
        <w:tc>
          <w:tcPr>
            <w:tcW w:w="3824" w:type="dxa"/>
            <w:vAlign w:val="center"/>
          </w:tcPr>
          <w:p w14:paraId="662B8FBB" w14:textId="77777777" w:rsidR="00702EC5" w:rsidRPr="0037011D" w:rsidRDefault="00702EC5" w:rsidP="00CC43FD">
            <w:pPr>
              <w:rPr>
                <w:rFonts w:asciiTheme="minorHAnsi" w:hAnsiTheme="minorHAnsi" w:cstheme="minorHAnsi"/>
                <w:sz w:val="18"/>
                <w:szCs w:val="18"/>
              </w:rPr>
            </w:pPr>
          </w:p>
        </w:tc>
      </w:tr>
      <w:tr w:rsidR="00702EC5" w:rsidRPr="0037011D" w14:paraId="6A004F49" w14:textId="77777777" w:rsidTr="006A4C6D">
        <w:trPr>
          <w:trHeight w:hRule="exact" w:val="1979"/>
        </w:trPr>
        <w:tc>
          <w:tcPr>
            <w:tcW w:w="2722" w:type="dxa"/>
            <w:vMerge/>
            <w:shd w:val="clear" w:color="000000" w:fill="D9D9D9"/>
          </w:tcPr>
          <w:p w14:paraId="21952609" w14:textId="77777777" w:rsidR="00702EC5" w:rsidRPr="0037011D" w:rsidRDefault="00702EC5" w:rsidP="00CC43FD">
            <w:pPr>
              <w:rPr>
                <w:rFonts w:asciiTheme="minorHAnsi" w:hAnsiTheme="minorHAnsi" w:cstheme="minorHAnsi"/>
                <w:sz w:val="18"/>
                <w:szCs w:val="18"/>
              </w:rPr>
            </w:pPr>
          </w:p>
        </w:tc>
        <w:tc>
          <w:tcPr>
            <w:tcW w:w="2653" w:type="dxa"/>
            <w:gridSpan w:val="5"/>
            <w:shd w:val="clear" w:color="000000" w:fill="B6DDE8"/>
            <w:vAlign w:val="center"/>
          </w:tcPr>
          <w:p w14:paraId="71E0EEE6" w14:textId="76210F97" w:rsidR="00702EC5" w:rsidRPr="0037011D" w:rsidRDefault="002B1951" w:rsidP="00CC43FD">
            <w:pPr>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Strumento finanziario istituito a livello nazionale, regionale, transnazionale o transfrontaliero, gestito dall'AdG o sotto la sua responsabilità</w:t>
            </w:r>
            <w:r w:rsidR="00702EC5" w:rsidRPr="0037011D">
              <w:rPr>
                <w:rFonts w:asciiTheme="minorHAnsi" w:hAnsiTheme="minorHAnsi" w:cstheme="minorHAnsi"/>
                <w:color w:val="221E1F"/>
                <w:sz w:val="18"/>
                <w:szCs w:val="18"/>
              </w:rPr>
              <w:t xml:space="preserve"> </w:t>
            </w:r>
          </w:p>
          <w:p w14:paraId="5D39E04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7.2)</w:t>
            </w:r>
          </w:p>
          <w:p w14:paraId="105D9481" w14:textId="77777777" w:rsidR="00702EC5" w:rsidRPr="0037011D" w:rsidRDefault="00702EC5" w:rsidP="00CC43FD">
            <w:pPr>
              <w:rPr>
                <w:rFonts w:asciiTheme="minorHAnsi" w:hAnsiTheme="minorHAnsi" w:cstheme="minorHAnsi"/>
                <w:sz w:val="18"/>
                <w:szCs w:val="18"/>
              </w:rPr>
            </w:pPr>
          </w:p>
        </w:tc>
        <w:tc>
          <w:tcPr>
            <w:tcW w:w="4045" w:type="dxa"/>
            <w:gridSpan w:val="3"/>
            <w:shd w:val="clear" w:color="000000" w:fill="B6DDE8"/>
            <w:vAlign w:val="center"/>
          </w:tcPr>
          <w:p w14:paraId="7116DFB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(selezionare tra le seguenti opzioni): </w:t>
            </w:r>
          </w:p>
          <w:p w14:paraId="159275C9" w14:textId="60205C03" w:rsidR="00702EC5" w:rsidRPr="0037011D" w:rsidRDefault="002B1951"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w:t>
            </w:r>
            <w:r w:rsidR="00443068"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investimento nel capitale di soggetti giuridici già esistenti o di</w:t>
            </w:r>
            <w:r w:rsidR="00702EC5" w:rsidRPr="0037011D">
              <w:rPr>
                <w:rFonts w:asciiTheme="minorHAnsi" w:eastAsia="MS Mincho" w:hAnsiTheme="minorHAnsi" w:cstheme="minorHAnsi"/>
                <w:color w:val="191919"/>
                <w:sz w:val="18"/>
                <w:szCs w:val="18"/>
              </w:rPr>
              <w:t xml:space="preserve"> </w:t>
            </w:r>
            <w:r w:rsidR="00702EC5" w:rsidRPr="0037011D">
              <w:rPr>
                <w:rFonts w:asciiTheme="minorHAnsi" w:hAnsiTheme="minorHAnsi" w:cstheme="minorHAnsi"/>
                <w:sz w:val="18"/>
                <w:szCs w:val="18"/>
              </w:rPr>
              <w:t>nuova creazione</w:t>
            </w:r>
          </w:p>
          <w:p w14:paraId="2EBD59F1" w14:textId="77777777" w:rsidR="00702EC5" w:rsidRPr="0037011D" w:rsidRDefault="00702EC5" w:rsidP="00CC43FD">
            <w:pPr>
              <w:widowControl w:val="0"/>
              <w:autoSpaceDE w:val="0"/>
              <w:autoSpaceDN w:val="0"/>
              <w:adjustRightInd w:val="0"/>
              <w:rPr>
                <w:rFonts w:asciiTheme="minorHAnsi" w:hAnsiTheme="minorHAnsi" w:cstheme="minorHAnsi"/>
                <w:sz w:val="18"/>
                <w:szCs w:val="18"/>
                <w:lang w:val="en-GB"/>
              </w:rPr>
            </w:pPr>
            <w:r w:rsidRPr="0037011D">
              <w:rPr>
                <w:rFonts w:asciiTheme="minorHAnsi" w:hAnsiTheme="minorHAnsi" w:cstheme="minorHAnsi"/>
                <w:sz w:val="18"/>
                <w:szCs w:val="18"/>
                <w:lang w:val="en-GB"/>
              </w:rPr>
              <w:t xml:space="preserve">(ex Reg. 1303/13 Art. 38, c.3, </w:t>
            </w:r>
            <w:proofErr w:type="spellStart"/>
            <w:r w:rsidRPr="0037011D">
              <w:rPr>
                <w:rFonts w:asciiTheme="minorHAnsi" w:hAnsiTheme="minorHAnsi" w:cstheme="minorHAnsi"/>
                <w:sz w:val="18"/>
                <w:szCs w:val="18"/>
                <w:lang w:val="en-GB"/>
              </w:rPr>
              <w:t>lett</w:t>
            </w:r>
            <w:proofErr w:type="spellEnd"/>
            <w:r w:rsidRPr="0037011D">
              <w:rPr>
                <w:rFonts w:asciiTheme="minorHAnsi" w:hAnsiTheme="minorHAnsi" w:cstheme="minorHAnsi"/>
                <w:sz w:val="18"/>
                <w:szCs w:val="18"/>
                <w:lang w:val="en-GB"/>
              </w:rPr>
              <w:t>. a)</w:t>
            </w:r>
          </w:p>
          <w:p w14:paraId="313035B0"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affidamento di compiti di esecuzione</w:t>
            </w:r>
          </w:p>
          <w:p w14:paraId="21887130" w14:textId="77777777" w:rsidR="00702EC5" w:rsidRPr="00152C03" w:rsidRDefault="00702EC5" w:rsidP="00CC43FD">
            <w:pPr>
              <w:widowControl w:val="0"/>
              <w:autoSpaceDE w:val="0"/>
              <w:autoSpaceDN w:val="0"/>
              <w:adjustRightInd w:val="0"/>
              <w:rPr>
                <w:rFonts w:asciiTheme="minorHAnsi" w:hAnsiTheme="minorHAnsi" w:cstheme="minorHAnsi"/>
                <w:sz w:val="18"/>
                <w:szCs w:val="18"/>
              </w:rPr>
            </w:pPr>
            <w:r w:rsidRPr="00152C03">
              <w:rPr>
                <w:rFonts w:asciiTheme="minorHAnsi" w:hAnsiTheme="minorHAnsi" w:cstheme="minorHAnsi"/>
                <w:sz w:val="18"/>
                <w:szCs w:val="18"/>
              </w:rPr>
              <w:t xml:space="preserve">(ex Reg. 1303/13 Art. 38, c.3, </w:t>
            </w:r>
            <w:proofErr w:type="spellStart"/>
            <w:r w:rsidRPr="00152C03">
              <w:rPr>
                <w:rFonts w:asciiTheme="minorHAnsi" w:hAnsiTheme="minorHAnsi" w:cstheme="minorHAnsi"/>
                <w:sz w:val="18"/>
                <w:szCs w:val="18"/>
              </w:rPr>
              <w:t>lett.b</w:t>
            </w:r>
            <w:proofErr w:type="spellEnd"/>
            <w:r w:rsidRPr="00152C03">
              <w:rPr>
                <w:rFonts w:asciiTheme="minorHAnsi" w:hAnsiTheme="minorHAnsi" w:cstheme="minorHAnsi"/>
                <w:sz w:val="18"/>
                <w:szCs w:val="18"/>
              </w:rPr>
              <w:t>)</w:t>
            </w:r>
          </w:p>
          <w:p w14:paraId="0A6B068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gestione diretta</w:t>
            </w:r>
          </w:p>
          <w:p w14:paraId="46E5EC1D" w14:textId="77777777" w:rsidR="00702EC5" w:rsidRPr="00152C03" w:rsidRDefault="00702EC5" w:rsidP="00CC43FD">
            <w:pPr>
              <w:widowControl w:val="0"/>
              <w:autoSpaceDE w:val="0"/>
              <w:autoSpaceDN w:val="0"/>
              <w:adjustRightInd w:val="0"/>
              <w:rPr>
                <w:rFonts w:asciiTheme="minorHAnsi" w:hAnsiTheme="minorHAnsi" w:cstheme="minorHAnsi"/>
                <w:sz w:val="18"/>
                <w:szCs w:val="18"/>
              </w:rPr>
            </w:pPr>
            <w:r w:rsidRPr="00152C03">
              <w:rPr>
                <w:rFonts w:asciiTheme="minorHAnsi" w:hAnsiTheme="minorHAnsi" w:cstheme="minorHAnsi"/>
                <w:sz w:val="18"/>
                <w:szCs w:val="18"/>
              </w:rPr>
              <w:t>(ex Reg. 1303/13 Art. 38, c.3, lett. c)</w:t>
            </w:r>
          </w:p>
          <w:p w14:paraId="7D9FFF88" w14:textId="77777777" w:rsidR="00702EC5" w:rsidRPr="00152C03" w:rsidRDefault="00702EC5" w:rsidP="00CC43FD">
            <w:pPr>
              <w:rPr>
                <w:rFonts w:asciiTheme="minorHAnsi" w:hAnsiTheme="minorHAnsi" w:cstheme="minorHAnsi"/>
                <w:sz w:val="18"/>
                <w:szCs w:val="18"/>
              </w:rPr>
            </w:pPr>
          </w:p>
        </w:tc>
        <w:tc>
          <w:tcPr>
            <w:tcW w:w="3824" w:type="dxa"/>
            <w:vAlign w:val="center"/>
          </w:tcPr>
          <w:p w14:paraId="7E1AECEE" w14:textId="77777777" w:rsidR="00702EC5" w:rsidRPr="00152C03" w:rsidRDefault="00702EC5" w:rsidP="00CC43FD">
            <w:pPr>
              <w:rPr>
                <w:rFonts w:asciiTheme="minorHAnsi" w:hAnsiTheme="minorHAnsi" w:cstheme="minorHAnsi"/>
                <w:color w:val="221E1F"/>
                <w:sz w:val="18"/>
                <w:szCs w:val="18"/>
              </w:rPr>
            </w:pPr>
          </w:p>
        </w:tc>
      </w:tr>
      <w:tr w:rsidR="00702EC5" w:rsidRPr="0037011D" w14:paraId="48FF5ABC" w14:textId="77777777" w:rsidTr="006A4C6D">
        <w:trPr>
          <w:gridAfter w:val="1"/>
          <w:wAfter w:w="3824" w:type="dxa"/>
          <w:trHeight w:hRule="exact" w:val="2546"/>
        </w:trPr>
        <w:tc>
          <w:tcPr>
            <w:tcW w:w="2722" w:type="dxa"/>
            <w:vMerge w:val="restart"/>
            <w:shd w:val="clear" w:color="000000" w:fill="D9D9D9"/>
            <w:vAlign w:val="center"/>
          </w:tcPr>
          <w:p w14:paraId="28EE81D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Tipo di strumento finanziario</w:t>
            </w:r>
          </w:p>
          <w:p w14:paraId="60F87C5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w:t>
            </w:r>
          </w:p>
        </w:tc>
        <w:tc>
          <w:tcPr>
            <w:tcW w:w="2653" w:type="dxa"/>
            <w:gridSpan w:val="5"/>
            <w:shd w:val="clear" w:color="000000" w:fill="B6DDE8"/>
          </w:tcPr>
          <w:p w14:paraId="37C6B78C" w14:textId="259B90E3"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Strumento finanziario su misura o che soddisfa termini e condizioni uniformi</w:t>
            </w:r>
          </w:p>
          <w:p w14:paraId="5D7C5A9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8.1)</w:t>
            </w:r>
          </w:p>
        </w:tc>
        <w:tc>
          <w:tcPr>
            <w:tcW w:w="4045" w:type="dxa"/>
            <w:gridSpan w:val="3"/>
            <w:shd w:val="clear" w:color="000000" w:fill="B6DDE8"/>
          </w:tcPr>
          <w:p w14:paraId="06AB24F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(selezionare una sola tra le seguenti opzioni): </w:t>
            </w:r>
          </w:p>
          <w:p w14:paraId="6EB5418F"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Prestito con condivisione del rischio di portafoglio (Cfr. Reg. 964/2014)</w:t>
            </w:r>
          </w:p>
          <w:p w14:paraId="3AA10F7F" w14:textId="1741124C" w:rsidR="00702EC5" w:rsidRPr="0037011D" w:rsidRDefault="002B1951"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Garanzia limitata di portafoglio</w:t>
            </w:r>
          </w:p>
          <w:p w14:paraId="4FDC616A"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(Cfr. Reg. 964/2014)</w:t>
            </w:r>
          </w:p>
          <w:p w14:paraId="5491F706"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Prestito per la ristrutturazione</w:t>
            </w:r>
          </w:p>
          <w:p w14:paraId="7EBE8102"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(Cfr. Reg. 964/2014)</w:t>
            </w:r>
          </w:p>
          <w:p w14:paraId="6D683624"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Facility di co-investimento per le start-up e le PMI (Cfr. Reg. 964/2014)</w:t>
            </w:r>
          </w:p>
          <w:p w14:paraId="51F1EC34"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Fondo di sviluppo urbano</w:t>
            </w:r>
          </w:p>
        </w:tc>
      </w:tr>
      <w:tr w:rsidR="00702EC5" w:rsidRPr="0037011D" w14:paraId="3D38E922" w14:textId="77777777" w:rsidTr="006A4C6D">
        <w:trPr>
          <w:gridAfter w:val="1"/>
          <w:wAfter w:w="3824" w:type="dxa"/>
          <w:trHeight w:hRule="exact" w:val="2119"/>
        </w:trPr>
        <w:tc>
          <w:tcPr>
            <w:tcW w:w="2722" w:type="dxa"/>
            <w:vMerge/>
            <w:shd w:val="clear" w:color="000000" w:fill="D9D9D9"/>
          </w:tcPr>
          <w:p w14:paraId="0748C1F5" w14:textId="77777777" w:rsidR="00702EC5" w:rsidRPr="0037011D" w:rsidRDefault="00702EC5" w:rsidP="00CC43FD">
            <w:pPr>
              <w:rPr>
                <w:rFonts w:asciiTheme="minorHAnsi" w:hAnsiTheme="minorHAnsi" w:cstheme="minorHAnsi"/>
                <w:color w:val="000000"/>
                <w:sz w:val="18"/>
                <w:szCs w:val="18"/>
              </w:rPr>
            </w:pPr>
          </w:p>
        </w:tc>
        <w:tc>
          <w:tcPr>
            <w:tcW w:w="2653" w:type="dxa"/>
            <w:gridSpan w:val="5"/>
            <w:shd w:val="clear" w:color="000000" w:fill="B6DDE8"/>
          </w:tcPr>
          <w:p w14:paraId="0D45777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Strumento finanziario organizzato tramite un fondo di fondi</w:t>
            </w:r>
          </w:p>
          <w:p w14:paraId="3D042708" w14:textId="77777777" w:rsidR="00702EC5" w:rsidRPr="0037011D" w:rsidRDefault="00702EC5" w:rsidP="00CC43FD">
            <w:pPr>
              <w:rPr>
                <w:rFonts w:asciiTheme="minorHAnsi" w:hAnsiTheme="minorHAnsi" w:cstheme="minorHAnsi"/>
                <w:sz w:val="18"/>
                <w:szCs w:val="18"/>
              </w:rPr>
            </w:pPr>
          </w:p>
          <w:p w14:paraId="635A36D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Strumento finanziario organizzato senza un fondo di fondi </w:t>
            </w:r>
          </w:p>
          <w:p w14:paraId="16F6ED9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8.2)</w:t>
            </w:r>
          </w:p>
        </w:tc>
        <w:tc>
          <w:tcPr>
            <w:tcW w:w="4045" w:type="dxa"/>
            <w:gridSpan w:val="3"/>
            <w:shd w:val="clear" w:color="000000" w:fill="B6DDE8"/>
          </w:tcPr>
          <w:p w14:paraId="1A065E2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0156C7E7"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793F923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Nome del fondo di fondi istituito per l'attuazione degli strumenti finanziari</w:t>
            </w:r>
          </w:p>
          <w:p w14:paraId="16D8B1F5" w14:textId="77777777" w:rsidR="00702EC5" w:rsidRPr="0037011D" w:rsidRDefault="00702EC5" w:rsidP="00CC43FD">
            <w:pPr>
              <w:rPr>
                <w:rFonts w:asciiTheme="minorHAnsi" w:hAnsiTheme="minorHAnsi" w:cstheme="minorHAnsi"/>
                <w:sz w:val="18"/>
                <w:szCs w:val="18"/>
              </w:rPr>
            </w:pPr>
          </w:p>
          <w:p w14:paraId="122FB396"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  8.2.1)</w:t>
            </w:r>
            <w:r w:rsidRPr="0037011D">
              <w:rPr>
                <w:rFonts w:asciiTheme="minorHAnsi" w:hAnsiTheme="minorHAnsi" w:cstheme="minorHAnsi"/>
                <w:color w:val="221E1F"/>
                <w:sz w:val="18"/>
                <w:szCs w:val="18"/>
              </w:rPr>
              <w:t>:</w:t>
            </w:r>
          </w:p>
          <w:p w14:paraId="4B094214" w14:textId="77777777" w:rsidR="00702EC5" w:rsidRPr="0037011D" w:rsidRDefault="00702EC5" w:rsidP="00CC43FD">
            <w:pPr>
              <w:rPr>
                <w:rFonts w:asciiTheme="minorHAnsi" w:hAnsiTheme="minorHAnsi" w:cstheme="minorHAnsi"/>
                <w:sz w:val="18"/>
                <w:szCs w:val="18"/>
              </w:rPr>
            </w:pPr>
          </w:p>
        </w:tc>
      </w:tr>
      <w:tr w:rsidR="00702EC5" w:rsidRPr="0037011D" w14:paraId="6EAC1C25" w14:textId="77777777" w:rsidTr="006A4C6D">
        <w:trPr>
          <w:gridAfter w:val="1"/>
          <w:wAfter w:w="3824" w:type="dxa"/>
          <w:trHeight w:hRule="exact" w:val="1696"/>
        </w:trPr>
        <w:tc>
          <w:tcPr>
            <w:tcW w:w="2722" w:type="dxa"/>
            <w:vMerge w:val="restart"/>
            <w:shd w:val="clear" w:color="000000" w:fill="D9D9D9"/>
            <w:vAlign w:val="center"/>
          </w:tcPr>
          <w:p w14:paraId="4B549E7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Tipo di prodotti finanziari forniti dallo strumento finanziario</w:t>
            </w:r>
          </w:p>
          <w:p w14:paraId="084FD7EF" w14:textId="77777777" w:rsidR="00702EC5" w:rsidRPr="0037011D" w:rsidRDefault="00702EC5" w:rsidP="00CC43FD">
            <w:pPr>
              <w:rPr>
                <w:rFonts w:asciiTheme="minorHAnsi" w:hAnsiTheme="minorHAnsi" w:cstheme="minorHAnsi"/>
                <w:color w:val="000000"/>
                <w:sz w:val="18"/>
                <w:szCs w:val="18"/>
              </w:rPr>
            </w:pPr>
            <w:r w:rsidRPr="0037011D">
              <w:rPr>
                <w:rFonts w:asciiTheme="minorHAnsi" w:hAnsiTheme="minorHAnsi" w:cstheme="minorHAnsi"/>
                <w:sz w:val="18"/>
                <w:szCs w:val="18"/>
              </w:rPr>
              <w:t>(Reg. UE 821/2014 Allegato I – II.  9)</w:t>
            </w:r>
          </w:p>
        </w:tc>
        <w:tc>
          <w:tcPr>
            <w:tcW w:w="6698" w:type="dxa"/>
            <w:gridSpan w:val="8"/>
            <w:shd w:val="clear" w:color="000000" w:fill="B6DDE8"/>
          </w:tcPr>
          <w:p w14:paraId="7A1B8EB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Prestiti</w:t>
            </w:r>
          </w:p>
          <w:p w14:paraId="0E3FDB3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Micro prestiti ( &lt; € 25.000 e forniti alle microimprese)</w:t>
            </w:r>
          </w:p>
          <w:p w14:paraId="42CA0F92" w14:textId="0B002B87" w:rsidR="00702EC5" w:rsidRPr="0037011D" w:rsidRDefault="00443068"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00702EC5" w:rsidRPr="0037011D">
              <w:rPr>
                <w:rFonts w:asciiTheme="minorHAnsi" w:hAnsiTheme="minorHAnsi" w:cstheme="minorHAnsi"/>
                <w:sz w:val="18"/>
                <w:szCs w:val="18"/>
              </w:rPr>
              <w:t xml:space="preserve"> Garanzie</w:t>
            </w:r>
          </w:p>
          <w:p w14:paraId="5CC4232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Investimenti azionari </w:t>
            </w:r>
          </w:p>
          <w:p w14:paraId="6B85D4E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Investimenti quasi-azionari</w:t>
            </w:r>
          </w:p>
          <w:p w14:paraId="0845892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Altri prodotti finanziari</w:t>
            </w:r>
          </w:p>
        </w:tc>
      </w:tr>
      <w:tr w:rsidR="00702EC5" w:rsidRPr="0037011D" w14:paraId="767BD6F9" w14:textId="77777777" w:rsidTr="006A4C6D">
        <w:trPr>
          <w:gridAfter w:val="1"/>
          <w:wAfter w:w="3824" w:type="dxa"/>
          <w:trHeight w:hRule="exact" w:val="1007"/>
        </w:trPr>
        <w:tc>
          <w:tcPr>
            <w:tcW w:w="2722" w:type="dxa"/>
            <w:vMerge/>
            <w:shd w:val="clear" w:color="000000" w:fill="D9D9D9"/>
          </w:tcPr>
          <w:p w14:paraId="5BC0BC5D" w14:textId="77777777" w:rsidR="00702EC5" w:rsidRPr="0037011D" w:rsidRDefault="00702EC5" w:rsidP="00CC43FD">
            <w:pPr>
              <w:rPr>
                <w:rFonts w:asciiTheme="minorHAnsi" w:hAnsiTheme="minorHAnsi" w:cstheme="minorHAnsi"/>
                <w:color w:val="000000"/>
                <w:sz w:val="18"/>
                <w:szCs w:val="18"/>
              </w:rPr>
            </w:pPr>
          </w:p>
        </w:tc>
        <w:tc>
          <w:tcPr>
            <w:tcW w:w="2374" w:type="dxa"/>
            <w:gridSpan w:val="3"/>
            <w:shd w:val="clear" w:color="000000" w:fill="B6DDE8"/>
          </w:tcPr>
          <w:p w14:paraId="0C071E9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Altri prodotti finanziari combinati</w:t>
            </w:r>
          </w:p>
        </w:tc>
        <w:tc>
          <w:tcPr>
            <w:tcW w:w="4324" w:type="dxa"/>
            <w:gridSpan w:val="5"/>
            <w:shd w:val="clear" w:color="000000" w:fill="B6DDE8"/>
          </w:tcPr>
          <w:p w14:paraId="082E5D48"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75BD4A60"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79DB400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Descrizione degli altri prodotti finanziari</w:t>
            </w:r>
          </w:p>
          <w:p w14:paraId="6B354A9A"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  9.1)</w:t>
            </w:r>
          </w:p>
        </w:tc>
      </w:tr>
      <w:tr w:rsidR="00702EC5" w:rsidRPr="0037011D" w14:paraId="6B0C1C3B" w14:textId="77777777" w:rsidTr="006A4C6D">
        <w:trPr>
          <w:gridAfter w:val="1"/>
          <w:wAfter w:w="3824" w:type="dxa"/>
          <w:trHeight w:hRule="exact" w:val="1427"/>
        </w:trPr>
        <w:tc>
          <w:tcPr>
            <w:tcW w:w="2722" w:type="dxa"/>
            <w:vMerge/>
            <w:shd w:val="clear" w:color="000000" w:fill="D9D9D9"/>
          </w:tcPr>
          <w:p w14:paraId="07F3175B" w14:textId="77777777" w:rsidR="00702EC5" w:rsidRPr="0037011D" w:rsidRDefault="00702EC5" w:rsidP="00CC43FD">
            <w:pPr>
              <w:rPr>
                <w:rFonts w:asciiTheme="minorHAnsi" w:hAnsiTheme="minorHAnsi" w:cstheme="minorHAnsi"/>
                <w:color w:val="000000"/>
                <w:sz w:val="18"/>
                <w:szCs w:val="18"/>
              </w:rPr>
            </w:pPr>
          </w:p>
        </w:tc>
        <w:tc>
          <w:tcPr>
            <w:tcW w:w="2374" w:type="dxa"/>
            <w:gridSpan w:val="3"/>
            <w:shd w:val="clear" w:color="000000" w:fill="B6DDE8"/>
          </w:tcPr>
          <w:p w14:paraId="13D3AC2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altre forme di sostegno combinate </w:t>
            </w:r>
          </w:p>
          <w:p w14:paraId="3A7FAFC1" w14:textId="77777777" w:rsidR="00702EC5" w:rsidRPr="0037011D" w:rsidRDefault="00702EC5" w:rsidP="00CC43FD">
            <w:pPr>
              <w:rPr>
                <w:rFonts w:asciiTheme="minorHAnsi" w:hAnsiTheme="minorHAnsi" w:cstheme="minorHAnsi"/>
                <w:sz w:val="18"/>
                <w:szCs w:val="18"/>
              </w:rPr>
            </w:pPr>
          </w:p>
        </w:tc>
        <w:tc>
          <w:tcPr>
            <w:tcW w:w="4324" w:type="dxa"/>
            <w:gridSpan w:val="5"/>
            <w:shd w:val="clear" w:color="000000" w:fill="B6DDE8"/>
          </w:tcPr>
          <w:p w14:paraId="4F864E5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Se Sì: </w:t>
            </w:r>
          </w:p>
          <w:p w14:paraId="6E772CAD"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_____________________________</w:t>
            </w:r>
          </w:p>
          <w:p w14:paraId="6CF9CBFA" w14:textId="77777777" w:rsidR="00702EC5" w:rsidRPr="0037011D" w:rsidRDefault="00702EC5" w:rsidP="00CC43FD">
            <w:pPr>
              <w:rPr>
                <w:rFonts w:asciiTheme="minorHAnsi" w:hAnsiTheme="minorHAnsi" w:cstheme="minorHAnsi"/>
                <w:color w:val="221E1F"/>
                <w:sz w:val="18"/>
                <w:szCs w:val="18"/>
              </w:rPr>
            </w:pPr>
          </w:p>
          <w:p w14:paraId="46131BA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Descrizione altre forme di sostegno combinate</w:t>
            </w:r>
          </w:p>
          <w:p w14:paraId="66188372" w14:textId="77777777" w:rsidR="00702EC5" w:rsidRPr="0037011D" w:rsidRDefault="00702EC5" w:rsidP="00CC43FD">
            <w:pPr>
              <w:rPr>
                <w:rFonts w:asciiTheme="minorHAnsi" w:hAnsiTheme="minorHAnsi" w:cstheme="minorHAnsi"/>
                <w:sz w:val="18"/>
                <w:szCs w:val="18"/>
              </w:rPr>
            </w:pPr>
          </w:p>
          <w:p w14:paraId="5577ABF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9.2)</w:t>
            </w:r>
          </w:p>
        </w:tc>
      </w:tr>
      <w:tr w:rsidR="00702EC5" w:rsidRPr="0037011D" w14:paraId="60997589" w14:textId="77777777" w:rsidTr="006A4C6D">
        <w:trPr>
          <w:gridAfter w:val="1"/>
          <w:wAfter w:w="3824" w:type="dxa"/>
          <w:trHeight w:hRule="exact" w:val="5517"/>
        </w:trPr>
        <w:tc>
          <w:tcPr>
            <w:tcW w:w="2722" w:type="dxa"/>
            <w:shd w:val="clear" w:color="000000" w:fill="D9D9D9"/>
            <w:vAlign w:val="center"/>
          </w:tcPr>
          <w:p w14:paraId="4AA401E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Status giuridico dello strumento finanziario </w:t>
            </w:r>
          </w:p>
          <w:p w14:paraId="10EA38D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  10)</w:t>
            </w:r>
          </w:p>
          <w:p w14:paraId="04943B5F" w14:textId="77777777" w:rsidR="00702EC5" w:rsidRPr="0037011D" w:rsidRDefault="00702EC5" w:rsidP="00CC43FD">
            <w:pPr>
              <w:rPr>
                <w:rFonts w:asciiTheme="minorHAnsi" w:hAnsiTheme="minorHAnsi" w:cstheme="minorHAnsi"/>
                <w:color w:val="000000"/>
                <w:sz w:val="18"/>
                <w:szCs w:val="18"/>
              </w:rPr>
            </w:pPr>
          </w:p>
        </w:tc>
        <w:tc>
          <w:tcPr>
            <w:tcW w:w="2374" w:type="dxa"/>
            <w:gridSpan w:val="3"/>
            <w:shd w:val="clear" w:color="000000" w:fill="B6DDE8"/>
          </w:tcPr>
          <w:p w14:paraId="45B6711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conto fiduciario aperto in nome dell'organismo di attuazione e per conto    dell'AdG </w:t>
            </w:r>
          </w:p>
          <w:p w14:paraId="031E824A" w14:textId="794C77CC" w:rsidR="00702EC5" w:rsidRPr="0037011D" w:rsidRDefault="002D6E87"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capitale separato nell'ambito dell’istituto finanziario (Cfr. Reg. 1303/13 Art. 38, c. 6)</w:t>
            </w:r>
          </w:p>
          <w:p w14:paraId="4479040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altra modalità di affidamento da parte del Fondo di Fondi agli intermediari finanziari (in linea con le Linee guida sulle opzioni di attuazione)</w:t>
            </w:r>
          </w:p>
          <w:p w14:paraId="719D8F9C" w14:textId="77777777" w:rsidR="00702EC5" w:rsidRPr="0037011D" w:rsidRDefault="00702EC5" w:rsidP="00CC43FD">
            <w:pPr>
              <w:rPr>
                <w:rFonts w:asciiTheme="minorHAnsi" w:hAnsiTheme="minorHAnsi" w:cstheme="minorHAnsi"/>
                <w:sz w:val="18"/>
                <w:szCs w:val="18"/>
              </w:rPr>
            </w:pPr>
          </w:p>
          <w:p w14:paraId="449B548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(selezionare una delle 3 opzioni, laddove l’attuazione dello SF istituito a livello nazionale, regionale, transnazionale o transfrontaliero, non sia a gestione diretta dell’AdG</w:t>
            </w:r>
          </w:p>
        </w:tc>
        <w:tc>
          <w:tcPr>
            <w:tcW w:w="4324" w:type="dxa"/>
            <w:gridSpan w:val="5"/>
            <w:shd w:val="clear" w:color="000000" w:fill="B6DDE8"/>
          </w:tcPr>
          <w:p w14:paraId="160768E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Se Sì altra modalità:</w:t>
            </w:r>
          </w:p>
          <w:p w14:paraId="354F80C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_______________________ </w:t>
            </w:r>
          </w:p>
          <w:p w14:paraId="460BB0CD" w14:textId="77777777" w:rsidR="00702EC5" w:rsidRPr="0037011D" w:rsidRDefault="00702EC5" w:rsidP="00CC43FD">
            <w:pPr>
              <w:rPr>
                <w:rFonts w:asciiTheme="minorHAnsi" w:hAnsiTheme="minorHAnsi" w:cstheme="minorHAnsi"/>
                <w:sz w:val="18"/>
                <w:szCs w:val="18"/>
              </w:rPr>
            </w:pPr>
          </w:p>
          <w:p w14:paraId="498A7AE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Digitare descrizione </w:t>
            </w:r>
          </w:p>
        </w:tc>
      </w:tr>
      <w:tr w:rsidR="00702EC5" w:rsidRPr="00152C03" w14:paraId="5D1D4316" w14:textId="77777777" w:rsidTr="006A4C6D">
        <w:trPr>
          <w:gridAfter w:val="1"/>
          <w:wAfter w:w="3824" w:type="dxa"/>
          <w:trHeight w:hRule="exact" w:val="859"/>
        </w:trPr>
        <w:tc>
          <w:tcPr>
            <w:tcW w:w="9420" w:type="dxa"/>
            <w:gridSpan w:val="9"/>
            <w:shd w:val="clear" w:color="000000" w:fill="C6D9F1" w:themeFill="text2" w:themeFillTint="33"/>
          </w:tcPr>
          <w:p w14:paraId="7A3EFA82" w14:textId="7F8FC64E" w:rsidR="00702EC5" w:rsidRPr="0037011D" w:rsidRDefault="00702EC5" w:rsidP="00CC43FD">
            <w:pPr>
              <w:jc w:val="both"/>
              <w:rPr>
                <w:rFonts w:asciiTheme="minorHAnsi" w:hAnsiTheme="minorHAnsi" w:cstheme="minorHAnsi"/>
                <w:b/>
                <w:sz w:val="18"/>
                <w:szCs w:val="18"/>
                <w:lang w:val="en-IE"/>
              </w:rPr>
            </w:pPr>
            <w:r w:rsidRPr="0037011D">
              <w:rPr>
                <w:rFonts w:asciiTheme="minorHAnsi" w:hAnsiTheme="minorHAnsi" w:cstheme="minorHAnsi"/>
                <w:b/>
                <w:bCs/>
                <w:sz w:val="18"/>
                <w:szCs w:val="18"/>
                <w:shd w:val="clear" w:color="auto" w:fill="C6D9F1"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37011D">
              <w:rPr>
                <w:rFonts w:asciiTheme="minorHAnsi" w:hAnsiTheme="minorHAnsi" w:cstheme="minorHAnsi"/>
                <w:b/>
                <w:bCs/>
                <w:sz w:val="18"/>
                <w:szCs w:val="18"/>
                <w:shd w:val="clear" w:color="auto" w:fill="C6D9F1" w:themeFill="text2" w:themeFillTint="33"/>
                <w:lang w:val="en-IE"/>
              </w:rPr>
              <w:t xml:space="preserve">(UE) n. 1303/2013 [art. 46 par. 2 </w:t>
            </w:r>
            <w:proofErr w:type="spellStart"/>
            <w:r w:rsidRPr="0037011D">
              <w:rPr>
                <w:rFonts w:asciiTheme="minorHAnsi" w:hAnsiTheme="minorHAnsi" w:cstheme="minorHAnsi"/>
                <w:b/>
                <w:bCs/>
                <w:sz w:val="18"/>
                <w:szCs w:val="18"/>
                <w:shd w:val="clear" w:color="auto" w:fill="C6D9F1" w:themeFill="text2" w:themeFillTint="33"/>
                <w:lang w:val="en-IE"/>
              </w:rPr>
              <w:t>lett</w:t>
            </w:r>
            <w:proofErr w:type="spellEnd"/>
            <w:r w:rsidRPr="0037011D">
              <w:rPr>
                <w:rFonts w:asciiTheme="minorHAnsi" w:hAnsiTheme="minorHAnsi" w:cstheme="minorHAnsi"/>
                <w:b/>
                <w:bCs/>
                <w:sz w:val="18"/>
                <w:szCs w:val="18"/>
                <w:shd w:val="clear" w:color="auto" w:fill="C6D9F1" w:themeFill="text2" w:themeFillTint="33"/>
                <w:lang w:val="en-IE"/>
              </w:rPr>
              <w:t>. c) del</w:t>
            </w:r>
            <w:r w:rsidRPr="0037011D">
              <w:rPr>
                <w:rFonts w:asciiTheme="minorHAnsi" w:hAnsiTheme="minorHAnsi" w:cstheme="minorHAnsi"/>
                <w:b/>
                <w:bCs/>
                <w:sz w:val="18"/>
                <w:szCs w:val="18"/>
                <w:lang w:val="en-IE"/>
              </w:rPr>
              <w:t xml:space="preserve"> </w:t>
            </w:r>
            <w:r w:rsidRPr="0037011D">
              <w:rPr>
                <w:rFonts w:asciiTheme="minorHAnsi" w:hAnsiTheme="minorHAnsi" w:cstheme="minorHAnsi"/>
                <w:b/>
                <w:bCs/>
                <w:sz w:val="18"/>
                <w:szCs w:val="18"/>
                <w:shd w:val="clear" w:color="auto" w:fill="C6D9F1" w:themeFill="text2" w:themeFillTint="33"/>
                <w:lang w:val="en-IE"/>
              </w:rPr>
              <w:t>Reg. (UE) n. 1303/2013</w:t>
            </w:r>
            <w:r w:rsidRPr="0037011D">
              <w:rPr>
                <w:rFonts w:asciiTheme="minorHAnsi" w:hAnsiTheme="minorHAnsi" w:cstheme="minorHAnsi"/>
                <w:b/>
                <w:bCs/>
                <w:sz w:val="18"/>
                <w:szCs w:val="18"/>
                <w:lang w:val="en-IE"/>
              </w:rPr>
              <w:t>]</w:t>
            </w:r>
          </w:p>
        </w:tc>
      </w:tr>
      <w:tr w:rsidR="00702EC5" w:rsidRPr="0037011D" w14:paraId="4B683306" w14:textId="77777777" w:rsidTr="006A4C6D">
        <w:trPr>
          <w:gridAfter w:val="1"/>
          <w:wAfter w:w="3824" w:type="dxa"/>
          <w:trHeight w:hRule="exact" w:val="4245"/>
        </w:trPr>
        <w:tc>
          <w:tcPr>
            <w:tcW w:w="2722" w:type="dxa"/>
            <w:vMerge w:val="restart"/>
            <w:shd w:val="clear" w:color="000000" w:fill="D9D9D9"/>
            <w:vAlign w:val="center"/>
          </w:tcPr>
          <w:p w14:paraId="46A3988E"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Organismo di attuazione del Fondo</w:t>
            </w:r>
          </w:p>
          <w:p w14:paraId="0D20593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w:t>
            </w:r>
          </w:p>
        </w:tc>
        <w:tc>
          <w:tcPr>
            <w:tcW w:w="6698" w:type="dxa"/>
            <w:gridSpan w:val="8"/>
            <w:shd w:val="clear" w:color="000000" w:fill="B6DDE8"/>
          </w:tcPr>
          <w:p w14:paraId="2D0ADCA9" w14:textId="32406D24" w:rsidR="00702EC5" w:rsidRPr="0037011D" w:rsidRDefault="006E0EFA"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entità giuridiche già esistenti o nuove, incaricate dell'attuazione di strumenti finanziari</w:t>
            </w:r>
          </w:p>
          <w:p w14:paraId="14BFFEC9" w14:textId="77777777" w:rsidR="00702EC5" w:rsidRPr="0037011D" w:rsidRDefault="00702EC5" w:rsidP="00CC43FD">
            <w:pPr>
              <w:jc w:val="both"/>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Banca europea per gli investimenti (BEI)</w:t>
            </w:r>
          </w:p>
          <w:p w14:paraId="249E321F"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Fondo europeo per gli investimenti (FEI)</w:t>
            </w:r>
          </w:p>
          <w:p w14:paraId="63F5A594"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istituzioni finanziarie internazionali in cui uno Stato membro detiene una partecipazione (es: BERS o la Banca di sviluppo del Consiglio d'Europa)</w:t>
            </w:r>
          </w:p>
          <w:p w14:paraId="61DE0232" w14:textId="77777777" w:rsidR="00702EC5" w:rsidRPr="0037011D" w:rsidRDefault="00702EC5" w:rsidP="00CC43FD">
            <w:pPr>
              <w:jc w:val="both"/>
              <w:rPr>
                <w:rFonts w:asciiTheme="minorHAnsi" w:hAnsiTheme="minorHAnsi" w:cstheme="minorHAnsi"/>
                <w:color w:val="221E1F"/>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 xml:space="preserve">istituzioni finanziarie stabilite in uno Stato membro che perseguono obiettivi di interesse pubblico sotto il controllo di un'autorità pubblica </w:t>
            </w:r>
          </w:p>
          <w:p w14:paraId="1D07136E" w14:textId="7A92714D" w:rsidR="00702EC5" w:rsidRPr="0037011D" w:rsidRDefault="006E0EFA" w:rsidP="00CC43FD">
            <w:pPr>
              <w:jc w:val="both"/>
              <w:rPr>
                <w:rFonts w:asciiTheme="minorHAnsi" w:hAnsiTheme="minorHAnsi" w:cstheme="minorHAnsi"/>
                <w:color w:val="221E1F"/>
                <w:sz w:val="18"/>
                <w:szCs w:val="18"/>
              </w:rPr>
            </w:pPr>
            <w:r w:rsidRPr="0037011D">
              <w:rPr>
                <w:rFonts w:asciiTheme="minorHAnsi" w:hAnsiTheme="minorHAnsi" w:cstheme="minorHAnsi"/>
                <w:b/>
                <w:bCs/>
                <w:color w:val="221E1F"/>
                <w:sz w:val="18"/>
                <w:szCs w:val="18"/>
              </w:rPr>
              <w:t>X</w:t>
            </w:r>
            <w:r w:rsidR="00702EC5" w:rsidRPr="0037011D">
              <w:rPr>
                <w:rFonts w:asciiTheme="minorHAnsi" w:hAnsiTheme="minorHAnsi" w:cstheme="minorHAnsi"/>
                <w:color w:val="221E1F"/>
                <w:sz w:val="18"/>
                <w:szCs w:val="18"/>
              </w:rPr>
              <w:t xml:space="preserve"> organismo di diritto pubblico o privato (soggetti istituzionali quali banche, società di gestione del risparmio, confidi, altri intermediari o anche enti non finanziari quali associazioni o organizzazioni non profit)</w:t>
            </w:r>
          </w:p>
          <w:p w14:paraId="33811F94" w14:textId="3B51FF5D" w:rsidR="00702EC5" w:rsidRPr="0037011D" w:rsidRDefault="002D6E87"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w:t>
            </w:r>
            <w:r w:rsidR="00702EC5"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Autorità di gestione / Organismo Intermedio che assume direttamente compiti di esecuzione (solo per prestiti e garanzie)</w:t>
            </w:r>
          </w:p>
          <w:p w14:paraId="7BA5489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w:t>
            </w:r>
          </w:p>
          <w:p w14:paraId="0EDE517A" w14:textId="77777777" w:rsidR="00702EC5" w:rsidRPr="0037011D" w:rsidRDefault="00702EC5" w:rsidP="00CC43FD">
            <w:pPr>
              <w:rPr>
                <w:rFonts w:asciiTheme="minorHAnsi" w:hAnsiTheme="minorHAnsi" w:cstheme="minorHAnsi"/>
                <w:color w:val="221E1F"/>
                <w:sz w:val="18"/>
                <w:szCs w:val="18"/>
              </w:rPr>
            </w:pPr>
          </w:p>
          <w:p w14:paraId="01E8649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(selezionare il tipo tra le 7 opzioni)</w:t>
            </w:r>
          </w:p>
        </w:tc>
      </w:tr>
      <w:tr w:rsidR="00702EC5" w:rsidRPr="0037011D" w14:paraId="28E793A9" w14:textId="77777777" w:rsidTr="006A4C6D">
        <w:trPr>
          <w:gridAfter w:val="1"/>
          <w:wAfter w:w="3824" w:type="dxa"/>
          <w:trHeight w:hRule="exact" w:val="843"/>
        </w:trPr>
        <w:tc>
          <w:tcPr>
            <w:tcW w:w="2722" w:type="dxa"/>
            <w:vMerge/>
            <w:shd w:val="clear" w:color="000000" w:fill="D9D9D9"/>
          </w:tcPr>
          <w:p w14:paraId="777A472B" w14:textId="77777777" w:rsidR="00702EC5" w:rsidRPr="0037011D" w:rsidDel="00D20AF2" w:rsidRDefault="00702EC5" w:rsidP="00CC43FD">
            <w:pPr>
              <w:rPr>
                <w:rFonts w:asciiTheme="minorHAnsi" w:hAnsiTheme="minorHAnsi" w:cstheme="minorHAnsi"/>
                <w:sz w:val="18"/>
                <w:szCs w:val="18"/>
              </w:rPr>
            </w:pPr>
          </w:p>
        </w:tc>
        <w:tc>
          <w:tcPr>
            <w:tcW w:w="6698" w:type="dxa"/>
            <w:gridSpan w:val="8"/>
            <w:shd w:val="clear" w:color="000000" w:fill="B6DDE8"/>
          </w:tcPr>
          <w:p w14:paraId="2909333C"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Nome dell'organismo di attuazione dello strumento finanziario</w:t>
            </w:r>
          </w:p>
          <w:p w14:paraId="60FF4CF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11.1.1)</w:t>
            </w:r>
          </w:p>
          <w:p w14:paraId="3D380368" w14:textId="63689763"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Consorzio Cofidi Sviluppo Imprese</w:t>
            </w:r>
          </w:p>
        </w:tc>
      </w:tr>
      <w:tr w:rsidR="00702EC5" w:rsidRPr="0037011D" w14:paraId="5723D3EC" w14:textId="77777777" w:rsidTr="006A4C6D">
        <w:trPr>
          <w:gridAfter w:val="1"/>
          <w:wAfter w:w="3824" w:type="dxa"/>
          <w:trHeight w:hRule="exact" w:val="857"/>
        </w:trPr>
        <w:tc>
          <w:tcPr>
            <w:tcW w:w="2722" w:type="dxa"/>
            <w:vMerge/>
            <w:shd w:val="clear" w:color="000000" w:fill="D9D9D9"/>
          </w:tcPr>
          <w:p w14:paraId="57187CEE" w14:textId="77777777" w:rsidR="00702EC5" w:rsidRPr="0037011D" w:rsidDel="00D20AF2" w:rsidRDefault="00702EC5" w:rsidP="00CC43FD">
            <w:pPr>
              <w:rPr>
                <w:rFonts w:asciiTheme="minorHAnsi" w:hAnsiTheme="minorHAnsi" w:cstheme="minorHAnsi"/>
                <w:sz w:val="18"/>
                <w:szCs w:val="18"/>
              </w:rPr>
            </w:pPr>
          </w:p>
        </w:tc>
        <w:tc>
          <w:tcPr>
            <w:tcW w:w="6698" w:type="dxa"/>
            <w:gridSpan w:val="8"/>
            <w:shd w:val="clear" w:color="000000" w:fill="B6DDE8"/>
          </w:tcPr>
          <w:p w14:paraId="617D9BB0"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 xml:space="preserve">Sede / domicilio ufficiale </w:t>
            </w:r>
          </w:p>
          <w:p w14:paraId="2ACA97F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11.1.2)</w:t>
            </w:r>
          </w:p>
          <w:p w14:paraId="393591B6" w14:textId="053FAF4C" w:rsidR="00702EC5" w:rsidRPr="0037011D" w:rsidRDefault="00F05995" w:rsidP="00CC43FD">
            <w:pPr>
              <w:rPr>
                <w:rFonts w:asciiTheme="minorHAnsi" w:hAnsiTheme="minorHAnsi" w:cstheme="minorHAnsi"/>
                <w:b/>
                <w:bCs/>
                <w:sz w:val="18"/>
                <w:szCs w:val="18"/>
              </w:rPr>
            </w:pPr>
            <w:r w:rsidRPr="0037011D">
              <w:rPr>
                <w:rFonts w:asciiTheme="minorHAnsi" w:hAnsiTheme="minorHAnsi" w:cstheme="minorHAnsi"/>
                <w:b/>
                <w:bCs/>
                <w:sz w:val="18"/>
                <w:szCs w:val="18"/>
              </w:rPr>
              <w:t>Potenza-Via dell’Edilizia n. 13</w:t>
            </w:r>
          </w:p>
        </w:tc>
      </w:tr>
      <w:tr w:rsidR="00702EC5" w:rsidRPr="0037011D" w14:paraId="24B3CDFE" w14:textId="77777777" w:rsidTr="006A4C6D">
        <w:trPr>
          <w:gridAfter w:val="1"/>
          <w:wAfter w:w="3824" w:type="dxa"/>
          <w:trHeight w:hRule="exact" w:val="442"/>
        </w:trPr>
        <w:tc>
          <w:tcPr>
            <w:tcW w:w="2722" w:type="dxa"/>
            <w:vMerge w:val="restart"/>
            <w:shd w:val="clear" w:color="000000" w:fill="D9D9D9"/>
            <w:vAlign w:val="center"/>
          </w:tcPr>
          <w:p w14:paraId="1485F8A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Procedura di selezione dell'organismo di attuazione dello strumento finanziario </w:t>
            </w:r>
          </w:p>
          <w:p w14:paraId="72A0D211" w14:textId="77777777" w:rsidR="00702EC5" w:rsidRPr="0037011D" w:rsidRDefault="00702EC5" w:rsidP="00CC43FD">
            <w:pPr>
              <w:rPr>
                <w:rFonts w:asciiTheme="minorHAnsi" w:hAnsiTheme="minorHAnsi" w:cstheme="minorHAnsi"/>
                <w:sz w:val="18"/>
                <w:szCs w:val="18"/>
                <w:highlight w:val="yellow"/>
              </w:rPr>
            </w:pPr>
            <w:r w:rsidRPr="0037011D">
              <w:rPr>
                <w:rFonts w:asciiTheme="minorHAnsi" w:hAnsiTheme="minorHAnsi" w:cstheme="minorHAnsi"/>
                <w:sz w:val="18"/>
                <w:szCs w:val="18"/>
              </w:rPr>
              <w:lastRenderedPageBreak/>
              <w:t>(Reg. UE 821/2014 Allegato I – III.  12)</w:t>
            </w:r>
          </w:p>
        </w:tc>
        <w:tc>
          <w:tcPr>
            <w:tcW w:w="6698" w:type="dxa"/>
            <w:gridSpan w:val="8"/>
            <w:shd w:val="clear" w:color="000000" w:fill="B6DDE8"/>
          </w:tcPr>
          <w:p w14:paraId="1EA7C73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lastRenderedPageBreak/>
              <w:t xml:space="preserve">□ </w:t>
            </w:r>
            <w:r w:rsidRPr="0037011D">
              <w:rPr>
                <w:rFonts w:asciiTheme="minorHAnsi" w:hAnsiTheme="minorHAnsi" w:cstheme="minorHAnsi"/>
                <w:color w:val="221E1F"/>
                <w:sz w:val="18"/>
                <w:szCs w:val="18"/>
              </w:rPr>
              <w:t>Affidamento a BEI / FEI / Istituzioni finanziarie internazionali</w:t>
            </w:r>
          </w:p>
          <w:p w14:paraId="2593731C" w14:textId="77777777" w:rsidR="00702EC5" w:rsidRPr="0037011D" w:rsidRDefault="00702EC5" w:rsidP="00CC43FD">
            <w:pPr>
              <w:rPr>
                <w:rFonts w:asciiTheme="minorHAnsi" w:hAnsiTheme="minorHAnsi" w:cstheme="minorHAnsi"/>
                <w:sz w:val="18"/>
                <w:szCs w:val="18"/>
              </w:rPr>
            </w:pPr>
          </w:p>
        </w:tc>
      </w:tr>
      <w:tr w:rsidR="00702EC5" w:rsidRPr="0037011D" w14:paraId="3D0AB513" w14:textId="77777777" w:rsidTr="006A4C6D">
        <w:trPr>
          <w:gridAfter w:val="1"/>
          <w:wAfter w:w="3824" w:type="dxa"/>
          <w:trHeight w:hRule="exact" w:val="548"/>
        </w:trPr>
        <w:tc>
          <w:tcPr>
            <w:tcW w:w="2722" w:type="dxa"/>
            <w:vMerge/>
            <w:shd w:val="clear" w:color="000000" w:fill="D9D9D9"/>
          </w:tcPr>
          <w:p w14:paraId="20F2546E"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tcPr>
          <w:p w14:paraId="0B9DBA8F" w14:textId="7BC86A82" w:rsidR="00702EC5" w:rsidRPr="0037011D" w:rsidRDefault="00F05995"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Pr="0037011D">
              <w:rPr>
                <w:rFonts w:asciiTheme="minorHAnsi" w:hAnsiTheme="minorHAnsi" w:cstheme="minorHAnsi"/>
                <w:sz w:val="18"/>
                <w:szCs w:val="18"/>
              </w:rPr>
              <w:t xml:space="preserve"> </w:t>
            </w:r>
            <w:r w:rsidR="00BE56D0" w:rsidRPr="0037011D">
              <w:rPr>
                <w:rFonts w:asciiTheme="minorHAnsi" w:hAnsiTheme="minorHAnsi" w:cstheme="minorHAnsi"/>
                <w:color w:val="221E1F"/>
                <w:sz w:val="18"/>
                <w:szCs w:val="18"/>
              </w:rPr>
              <w:t>procedura pubblica/appalto pubblico</w:t>
            </w:r>
          </w:p>
        </w:tc>
      </w:tr>
      <w:tr w:rsidR="00702EC5" w:rsidRPr="0037011D" w14:paraId="2AF5C931" w14:textId="77777777" w:rsidTr="006A4C6D">
        <w:trPr>
          <w:gridAfter w:val="1"/>
          <w:wAfter w:w="3824" w:type="dxa"/>
          <w:trHeight w:hRule="exact" w:val="454"/>
        </w:trPr>
        <w:tc>
          <w:tcPr>
            <w:tcW w:w="2722" w:type="dxa"/>
            <w:vMerge/>
            <w:shd w:val="clear" w:color="000000" w:fill="D9D9D9"/>
          </w:tcPr>
          <w:p w14:paraId="5ED16B6C"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tcPr>
          <w:p w14:paraId="2313000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Affidamento In house</w:t>
            </w:r>
          </w:p>
        </w:tc>
      </w:tr>
      <w:tr w:rsidR="00702EC5" w:rsidRPr="0037011D" w14:paraId="7B10A149" w14:textId="77777777" w:rsidTr="006A4C6D">
        <w:trPr>
          <w:gridAfter w:val="1"/>
          <w:wAfter w:w="3824" w:type="dxa"/>
          <w:trHeight w:hRule="exact" w:val="548"/>
        </w:trPr>
        <w:tc>
          <w:tcPr>
            <w:tcW w:w="2722" w:type="dxa"/>
            <w:vMerge/>
            <w:shd w:val="clear" w:color="000000" w:fill="D9D9D9"/>
          </w:tcPr>
          <w:p w14:paraId="323427CE"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tcPr>
          <w:p w14:paraId="15E7DCDC"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Pr="0037011D">
              <w:rPr>
                <w:rFonts w:asciiTheme="minorHAnsi" w:hAnsiTheme="minorHAnsi" w:cstheme="minorHAnsi"/>
                <w:color w:val="221E1F"/>
                <w:sz w:val="18"/>
                <w:szCs w:val="18"/>
              </w:rPr>
              <w:t>Cooperazione inter-amministrativa</w:t>
            </w:r>
          </w:p>
        </w:tc>
      </w:tr>
      <w:tr w:rsidR="00702EC5" w:rsidRPr="0037011D" w14:paraId="4D2D2C53" w14:textId="77777777" w:rsidTr="006A4C6D">
        <w:trPr>
          <w:gridAfter w:val="1"/>
          <w:wAfter w:w="3824" w:type="dxa"/>
          <w:trHeight w:hRule="exact" w:val="987"/>
        </w:trPr>
        <w:tc>
          <w:tcPr>
            <w:tcW w:w="2722" w:type="dxa"/>
            <w:vMerge/>
            <w:shd w:val="clear" w:color="000000" w:fill="D9D9D9"/>
          </w:tcPr>
          <w:p w14:paraId="480864A8" w14:textId="77777777" w:rsidR="00702EC5" w:rsidRPr="0037011D" w:rsidRDefault="00702EC5" w:rsidP="00CC43FD">
            <w:pPr>
              <w:rPr>
                <w:rFonts w:asciiTheme="minorHAnsi" w:hAnsiTheme="minorHAnsi" w:cstheme="minorHAnsi"/>
                <w:sz w:val="18"/>
                <w:szCs w:val="18"/>
              </w:rPr>
            </w:pPr>
          </w:p>
        </w:tc>
        <w:tc>
          <w:tcPr>
            <w:tcW w:w="1674" w:type="dxa"/>
            <w:gridSpan w:val="2"/>
            <w:shd w:val="clear" w:color="000000" w:fill="B6DDE8"/>
          </w:tcPr>
          <w:p w14:paraId="050A53AE" w14:textId="1735C0B3" w:rsidR="00702EC5" w:rsidRPr="0037011D" w:rsidRDefault="00F05995" w:rsidP="00CC43FD">
            <w:pPr>
              <w:rPr>
                <w:rFonts w:asciiTheme="minorHAnsi" w:hAnsiTheme="minorHAnsi" w:cstheme="minorHAnsi"/>
                <w:color w:val="221E1F"/>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w:t>
            </w:r>
            <w:r w:rsidR="00702EC5" w:rsidRPr="0037011D">
              <w:rPr>
                <w:rFonts w:asciiTheme="minorHAnsi" w:hAnsiTheme="minorHAnsi" w:cstheme="minorHAnsi"/>
                <w:color w:val="221E1F"/>
                <w:sz w:val="18"/>
                <w:szCs w:val="18"/>
              </w:rPr>
              <w:t>Altra procedura</w:t>
            </w:r>
          </w:p>
          <w:p w14:paraId="7838FB1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12.1)</w:t>
            </w:r>
          </w:p>
        </w:tc>
        <w:tc>
          <w:tcPr>
            <w:tcW w:w="5024" w:type="dxa"/>
            <w:gridSpan w:val="6"/>
            <w:shd w:val="clear" w:color="000000" w:fill="B6DDE8"/>
          </w:tcPr>
          <w:p w14:paraId="3D05D376"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color w:val="221E1F"/>
                <w:sz w:val="18"/>
                <w:szCs w:val="18"/>
              </w:rPr>
              <w:t>Descrizione dell’altra procedura</w:t>
            </w:r>
          </w:p>
          <w:p w14:paraId="238E2691" w14:textId="77777777" w:rsidR="00702EC5" w:rsidRPr="0037011D" w:rsidRDefault="00702EC5" w:rsidP="00CC43FD">
            <w:pPr>
              <w:rPr>
                <w:rFonts w:asciiTheme="minorHAnsi" w:hAnsiTheme="minorHAnsi" w:cstheme="minorHAnsi"/>
                <w:color w:val="221E1F"/>
                <w:sz w:val="18"/>
                <w:szCs w:val="18"/>
              </w:rPr>
            </w:pPr>
            <w:r w:rsidRPr="0037011D">
              <w:rPr>
                <w:rFonts w:asciiTheme="minorHAnsi" w:hAnsiTheme="minorHAnsi" w:cstheme="minorHAnsi"/>
                <w:sz w:val="18"/>
                <w:szCs w:val="18"/>
              </w:rPr>
              <w:t>(Reg. UE 821/2014 Allegato I – III.  12.1)</w:t>
            </w:r>
          </w:p>
          <w:p w14:paraId="1F6A5435" w14:textId="042E4EC0" w:rsidR="00702EC5" w:rsidRPr="0037011D" w:rsidRDefault="00702EC5" w:rsidP="00CC43FD">
            <w:pPr>
              <w:rPr>
                <w:rFonts w:asciiTheme="minorHAnsi" w:hAnsiTheme="minorHAnsi" w:cstheme="minorHAnsi"/>
                <w:sz w:val="18"/>
                <w:szCs w:val="18"/>
              </w:rPr>
            </w:pPr>
          </w:p>
        </w:tc>
      </w:tr>
      <w:tr w:rsidR="00702EC5" w:rsidRPr="0037011D" w14:paraId="089E2E15" w14:textId="77777777" w:rsidTr="006A4C6D">
        <w:trPr>
          <w:gridAfter w:val="1"/>
          <w:wAfter w:w="3824" w:type="dxa"/>
          <w:trHeight w:val="397"/>
        </w:trPr>
        <w:tc>
          <w:tcPr>
            <w:tcW w:w="2722" w:type="dxa"/>
            <w:vMerge w:val="restart"/>
            <w:shd w:val="clear" w:color="000000" w:fill="D9D9D9"/>
          </w:tcPr>
          <w:p w14:paraId="590A596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Estremi dell'accordo di finanziamento con organismo di attuazione dello SF (incluso il Fondo dei Fondi)</w:t>
            </w:r>
          </w:p>
          <w:p w14:paraId="7D14717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13)</w:t>
            </w:r>
          </w:p>
        </w:tc>
        <w:tc>
          <w:tcPr>
            <w:tcW w:w="6698" w:type="dxa"/>
            <w:gridSpan w:val="8"/>
            <w:shd w:val="clear" w:color="000000" w:fill="B6DDE8"/>
            <w:vAlign w:val="center"/>
          </w:tcPr>
          <w:p w14:paraId="145128FD" w14:textId="6CF8BB8B"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Numero / Protocollo:</w:t>
            </w:r>
            <w:r w:rsidR="00194B4A" w:rsidRPr="0037011D">
              <w:rPr>
                <w:rFonts w:asciiTheme="minorHAnsi" w:hAnsiTheme="minorHAnsi" w:cstheme="minorHAnsi"/>
                <w:sz w:val="18"/>
                <w:szCs w:val="18"/>
              </w:rPr>
              <w:t xml:space="preserve"> </w:t>
            </w:r>
            <w:r w:rsidR="00194B4A" w:rsidRPr="0037011D">
              <w:rPr>
                <w:rFonts w:asciiTheme="minorHAnsi" w:hAnsiTheme="minorHAnsi" w:cstheme="minorHAnsi"/>
                <w:b/>
                <w:bCs/>
                <w:sz w:val="18"/>
                <w:szCs w:val="18"/>
              </w:rPr>
              <w:t>175</w:t>
            </w:r>
          </w:p>
        </w:tc>
      </w:tr>
      <w:tr w:rsidR="00702EC5" w:rsidRPr="0037011D" w14:paraId="01A6A60F" w14:textId="77777777" w:rsidTr="006A4C6D">
        <w:trPr>
          <w:gridAfter w:val="1"/>
          <w:wAfter w:w="3824" w:type="dxa"/>
          <w:trHeight w:val="397"/>
        </w:trPr>
        <w:tc>
          <w:tcPr>
            <w:tcW w:w="2722" w:type="dxa"/>
            <w:vMerge/>
            <w:shd w:val="clear" w:color="000000" w:fill="D9D9D9"/>
          </w:tcPr>
          <w:p w14:paraId="375A89A3"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tcPr>
          <w:p w14:paraId="275EF9EC" w14:textId="4A28D2C1"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della firma: </w:t>
            </w:r>
            <w:r w:rsidR="00BE56D0" w:rsidRPr="0037011D">
              <w:rPr>
                <w:rFonts w:asciiTheme="minorHAnsi" w:hAnsiTheme="minorHAnsi" w:cstheme="minorHAnsi"/>
                <w:b/>
                <w:bCs/>
                <w:sz w:val="18"/>
                <w:szCs w:val="18"/>
              </w:rPr>
              <w:t>19/03/2019</w:t>
            </w:r>
          </w:p>
        </w:tc>
      </w:tr>
      <w:tr w:rsidR="00702EC5" w:rsidRPr="0037011D" w14:paraId="55D996CE" w14:textId="77777777" w:rsidTr="006A4C6D">
        <w:trPr>
          <w:gridAfter w:val="1"/>
          <w:wAfter w:w="3824" w:type="dxa"/>
          <w:trHeight w:val="550"/>
        </w:trPr>
        <w:tc>
          <w:tcPr>
            <w:tcW w:w="9420" w:type="dxa"/>
            <w:gridSpan w:val="9"/>
            <w:shd w:val="clear" w:color="000000" w:fill="C6D9F1" w:themeFill="text2" w:themeFillTint="33"/>
          </w:tcPr>
          <w:p w14:paraId="713D4053" w14:textId="77777777" w:rsidR="00702EC5" w:rsidRPr="0037011D" w:rsidRDefault="00702EC5" w:rsidP="00CC43FD">
            <w:pPr>
              <w:rPr>
                <w:rFonts w:asciiTheme="minorHAnsi" w:hAnsiTheme="minorHAnsi" w:cstheme="minorHAnsi"/>
                <w:b/>
                <w:sz w:val="18"/>
                <w:szCs w:val="18"/>
              </w:rPr>
            </w:pPr>
            <w:r w:rsidRPr="0037011D">
              <w:rPr>
                <w:rFonts w:asciiTheme="minorHAnsi" w:hAnsiTheme="minorHAnsi" w:cstheme="minorHAnsi"/>
                <w:b/>
                <w:sz w:val="18"/>
                <w:szCs w:val="18"/>
              </w:rPr>
              <w:t>Ulteriori dati dello strumento finanziario</w:t>
            </w:r>
          </w:p>
        </w:tc>
      </w:tr>
      <w:tr w:rsidR="00702EC5" w:rsidRPr="0037011D" w14:paraId="3ACE5CDA" w14:textId="77777777" w:rsidTr="006A4C6D">
        <w:trPr>
          <w:gridAfter w:val="1"/>
          <w:wAfter w:w="3824" w:type="dxa"/>
          <w:trHeight w:val="550"/>
        </w:trPr>
        <w:tc>
          <w:tcPr>
            <w:tcW w:w="2722" w:type="dxa"/>
            <w:vMerge w:val="restart"/>
            <w:shd w:val="clear" w:color="000000" w:fill="D9D9D9"/>
          </w:tcPr>
          <w:p w14:paraId="177B3C5F" w14:textId="678DE624"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Prodotto finanziario offerto dall'organismo di attuazione ai destinatari finali</w:t>
            </w:r>
          </w:p>
          <w:p w14:paraId="6DC7D2B0"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(Reg. UE 821/2014 Allegato I – III.  22)</w:t>
            </w:r>
          </w:p>
        </w:tc>
        <w:tc>
          <w:tcPr>
            <w:tcW w:w="6698" w:type="dxa"/>
            <w:gridSpan w:val="8"/>
            <w:shd w:val="clear" w:color="000000" w:fill="B6DDE8"/>
            <w:vAlign w:val="center"/>
          </w:tcPr>
          <w:p w14:paraId="25EAA366" w14:textId="7FCF6B27" w:rsidR="00702EC5" w:rsidRPr="0037011D" w:rsidRDefault="0051537D" w:rsidP="00CC43FD">
            <w:pPr>
              <w:rPr>
                <w:rFonts w:asciiTheme="minorHAnsi" w:hAnsiTheme="minorHAnsi" w:cstheme="minorHAnsi"/>
                <w:b/>
                <w:bCs/>
                <w:sz w:val="18"/>
                <w:szCs w:val="18"/>
              </w:rPr>
            </w:pPr>
            <w:r w:rsidRPr="0037011D">
              <w:rPr>
                <w:rFonts w:asciiTheme="minorHAnsi" w:hAnsiTheme="minorHAnsi" w:cstheme="minorHAnsi"/>
                <w:b/>
                <w:bCs/>
                <w:sz w:val="18"/>
                <w:szCs w:val="18"/>
              </w:rPr>
              <w:t>Concessione garanzie a favore delle PMI lucane</w:t>
            </w:r>
          </w:p>
          <w:p w14:paraId="358B447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(Digitare il nome ufficiale del prodotto)</w:t>
            </w:r>
          </w:p>
        </w:tc>
      </w:tr>
      <w:tr w:rsidR="00702EC5" w:rsidRPr="0037011D" w14:paraId="4094C55A" w14:textId="77777777" w:rsidTr="006A4C6D">
        <w:trPr>
          <w:gridAfter w:val="1"/>
          <w:wAfter w:w="3824" w:type="dxa"/>
          <w:trHeight w:hRule="exact" w:val="3646"/>
        </w:trPr>
        <w:tc>
          <w:tcPr>
            <w:tcW w:w="2722" w:type="dxa"/>
            <w:vMerge/>
            <w:shd w:val="clear" w:color="000000" w:fill="D9D9D9"/>
          </w:tcPr>
          <w:p w14:paraId="19CCE5F3"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vAlign w:val="center"/>
          </w:tcPr>
          <w:p w14:paraId="649E4B1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Prestito</w:t>
            </w:r>
          </w:p>
          <w:p w14:paraId="27B33A20" w14:textId="49D03984" w:rsidR="00702EC5" w:rsidRPr="0037011D" w:rsidRDefault="002D6E87" w:rsidP="00CC43FD">
            <w:pPr>
              <w:rPr>
                <w:rFonts w:asciiTheme="minorHAnsi" w:hAnsiTheme="minorHAnsi" w:cstheme="minorHAnsi"/>
                <w:sz w:val="18"/>
                <w:szCs w:val="18"/>
              </w:rPr>
            </w:pPr>
            <w:r w:rsidRPr="0037011D">
              <w:rPr>
                <w:rFonts w:asciiTheme="minorHAnsi" w:hAnsiTheme="minorHAnsi" w:cstheme="minorHAnsi"/>
                <w:b/>
                <w:bCs/>
                <w:sz w:val="18"/>
                <w:szCs w:val="18"/>
              </w:rPr>
              <w:t>X</w:t>
            </w:r>
            <w:r w:rsidR="00702EC5" w:rsidRPr="0037011D">
              <w:rPr>
                <w:rFonts w:asciiTheme="minorHAnsi" w:hAnsiTheme="minorHAnsi" w:cstheme="minorHAnsi"/>
                <w:sz w:val="18"/>
                <w:szCs w:val="18"/>
              </w:rPr>
              <w:t xml:space="preserve"> Garanzia</w:t>
            </w:r>
          </w:p>
          <w:p w14:paraId="21C99AC5"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Investimento azionario </w:t>
            </w:r>
          </w:p>
          <w:p w14:paraId="4E43336F"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Altro sostegno combinato all'interno dello strumento finanziario</w:t>
            </w:r>
          </w:p>
          <w:p w14:paraId="03190830" w14:textId="77777777" w:rsidR="00702EC5" w:rsidRPr="0037011D" w:rsidRDefault="00702EC5" w:rsidP="00CC43FD">
            <w:pPr>
              <w:rPr>
                <w:rFonts w:asciiTheme="minorHAnsi" w:hAnsiTheme="minorHAnsi" w:cstheme="minorHAnsi"/>
                <w:sz w:val="18"/>
                <w:szCs w:val="18"/>
              </w:rPr>
            </w:pPr>
          </w:p>
          <w:p w14:paraId="725BCB43"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(selezionare il tipo tra le 4 opzioni)</w:t>
            </w:r>
          </w:p>
          <w:p w14:paraId="4691C187" w14:textId="77777777" w:rsidR="00702EC5" w:rsidRPr="0037011D" w:rsidRDefault="00702EC5" w:rsidP="00CC43FD">
            <w:pPr>
              <w:rPr>
                <w:rFonts w:asciiTheme="minorHAnsi" w:hAnsiTheme="minorHAnsi" w:cstheme="minorHAnsi"/>
                <w:sz w:val="18"/>
                <w:szCs w:val="18"/>
              </w:rPr>
            </w:pPr>
          </w:p>
          <w:p w14:paraId="60BA3015"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r w:rsidRPr="0037011D">
              <w:rPr>
                <w:rFonts w:asciiTheme="minorHAnsi" w:hAnsiTheme="minorHAnsi" w:cstheme="minorHAnsi"/>
                <w:sz w:val="18"/>
                <w:szCs w:val="18"/>
              </w:rPr>
              <w:t xml:space="preserve">NB: </w:t>
            </w:r>
            <w:r w:rsidRPr="0037011D">
              <w:rPr>
                <w:rFonts w:asciiTheme="minorHAnsi" w:eastAsia="MS Mincho" w:hAnsiTheme="minorHAnsi" w:cstheme="minorHAnsi"/>
                <w:color w:val="191919"/>
                <w:sz w:val="18"/>
                <w:szCs w:val="18"/>
              </w:rPr>
              <w:t xml:space="preserve"> </w:t>
            </w:r>
            <w:r w:rsidRPr="0037011D">
              <w:rPr>
                <w:rFonts w:asciiTheme="minorHAnsi" w:hAnsiTheme="minorHAnsi" w:cstheme="minorHAnsi"/>
                <w:sz w:val="18"/>
                <w:szCs w:val="18"/>
              </w:rPr>
              <w:t>Se il fondo di fondi ha firmato con l'organismo di attuazione dello strumento finanziario (intermediario finanziario) un solo contratto di finanziamento per diversi tipi di prodotti (ad esempio: prestiti per PMI e microprestiti, si suggerisce di selezionare l’opzione Prestito una sola volta.</w:t>
            </w:r>
          </w:p>
          <w:p w14:paraId="61D37FE0"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p>
          <w:p w14:paraId="09DDA3F2" w14:textId="77777777" w:rsidR="00702EC5" w:rsidRPr="0037011D" w:rsidRDefault="00702EC5" w:rsidP="00CC43FD">
            <w:pPr>
              <w:widowControl w:val="0"/>
              <w:autoSpaceDE w:val="0"/>
              <w:autoSpaceDN w:val="0"/>
              <w:adjustRightInd w:val="0"/>
              <w:rPr>
                <w:rFonts w:asciiTheme="minorHAnsi" w:eastAsia="MS Mincho" w:hAnsiTheme="minorHAnsi" w:cstheme="minorHAnsi"/>
                <w:color w:val="191919"/>
                <w:sz w:val="18"/>
                <w:szCs w:val="18"/>
              </w:rPr>
            </w:pPr>
            <w:r w:rsidRPr="0037011D">
              <w:rPr>
                <w:rFonts w:asciiTheme="minorHAnsi" w:hAnsiTheme="minorHAnsi" w:cstheme="minorHAnsi"/>
                <w:sz w:val="18"/>
                <w:szCs w:val="18"/>
              </w:rPr>
              <w:t>Se il fondo di fondi ha firmato con lo stesso organismo di attuazione dello strumento finanziario (intermediario finanziario) un accordo</w:t>
            </w:r>
            <w:r w:rsidRPr="0037011D">
              <w:rPr>
                <w:rFonts w:asciiTheme="minorHAnsi" w:eastAsia="MS Mincho" w:hAnsiTheme="minorHAnsi" w:cstheme="minorHAnsi"/>
                <w:color w:val="191919"/>
                <w:sz w:val="18"/>
                <w:szCs w:val="18"/>
              </w:rPr>
              <w:t xml:space="preserve"> </w:t>
            </w:r>
            <w:r w:rsidRPr="0037011D">
              <w:rPr>
                <w:rFonts w:asciiTheme="minorHAnsi" w:hAnsiTheme="minorHAnsi" w:cstheme="minorHAnsi"/>
                <w:sz w:val="18"/>
                <w:szCs w:val="18"/>
              </w:rPr>
              <w:t>di finanziamento separato per ciascun tipo di prestito, si suggerisce di selezionare l’opzione Prestito tante volte quanti sono i contratti di finanziamento firmati.</w:t>
            </w:r>
          </w:p>
          <w:p w14:paraId="16E74027" w14:textId="77777777" w:rsidR="00702EC5" w:rsidRPr="0037011D" w:rsidRDefault="00702EC5" w:rsidP="00CC43FD">
            <w:pPr>
              <w:widowControl w:val="0"/>
              <w:autoSpaceDE w:val="0"/>
              <w:autoSpaceDN w:val="0"/>
              <w:adjustRightInd w:val="0"/>
              <w:rPr>
                <w:rFonts w:asciiTheme="minorHAnsi" w:hAnsiTheme="minorHAnsi" w:cstheme="minorHAnsi"/>
                <w:sz w:val="18"/>
                <w:szCs w:val="18"/>
              </w:rPr>
            </w:pPr>
          </w:p>
        </w:tc>
      </w:tr>
      <w:tr w:rsidR="00702EC5" w:rsidRPr="0037011D" w14:paraId="4A174869" w14:textId="77777777" w:rsidTr="006A4C6D">
        <w:trPr>
          <w:gridAfter w:val="1"/>
          <w:wAfter w:w="3824" w:type="dxa"/>
          <w:trHeight w:val="887"/>
        </w:trPr>
        <w:tc>
          <w:tcPr>
            <w:tcW w:w="2722" w:type="dxa"/>
            <w:shd w:val="clear" w:color="000000" w:fill="D9D9D9"/>
          </w:tcPr>
          <w:p w14:paraId="2663D57A"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Intermediario finanziario</w:t>
            </w:r>
          </w:p>
          <w:p w14:paraId="5F01839B"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(solo nel caso di Fondo di Fondi)</w:t>
            </w:r>
          </w:p>
        </w:tc>
        <w:tc>
          <w:tcPr>
            <w:tcW w:w="6698" w:type="dxa"/>
            <w:gridSpan w:val="8"/>
            <w:shd w:val="clear" w:color="000000" w:fill="B6DDE8"/>
          </w:tcPr>
          <w:p w14:paraId="5822CCCA" w14:textId="14AE8428" w:rsidR="00702EC5" w:rsidRPr="0037011D" w:rsidRDefault="0051537D" w:rsidP="00CC43FD">
            <w:pPr>
              <w:rPr>
                <w:rFonts w:asciiTheme="minorHAnsi" w:hAnsiTheme="minorHAnsi" w:cstheme="minorHAnsi"/>
                <w:b/>
                <w:bCs/>
                <w:sz w:val="18"/>
                <w:szCs w:val="18"/>
              </w:rPr>
            </w:pPr>
            <w:r w:rsidRPr="0037011D">
              <w:rPr>
                <w:rFonts w:asciiTheme="minorHAnsi" w:hAnsiTheme="minorHAnsi" w:cstheme="minorHAnsi"/>
                <w:b/>
                <w:bCs/>
                <w:sz w:val="18"/>
                <w:szCs w:val="18"/>
              </w:rPr>
              <w:t>Consorzio Cofidi Sviluppo Imprese</w:t>
            </w:r>
          </w:p>
        </w:tc>
      </w:tr>
      <w:tr w:rsidR="00702EC5" w:rsidRPr="0037011D" w14:paraId="6056880C" w14:textId="77777777" w:rsidTr="006A4C6D">
        <w:trPr>
          <w:gridAfter w:val="1"/>
          <w:wAfter w:w="3824" w:type="dxa"/>
          <w:trHeight w:val="397"/>
        </w:trPr>
        <w:tc>
          <w:tcPr>
            <w:tcW w:w="2722" w:type="dxa"/>
            <w:vMerge w:val="restart"/>
            <w:shd w:val="clear" w:color="000000" w:fill="D9D9D9"/>
          </w:tcPr>
          <w:p w14:paraId="7A41B49D"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Estremi contratto / convenzione tra organismo di attuazione e Intermediario finanziario </w:t>
            </w:r>
          </w:p>
          <w:p w14:paraId="45BAEE6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(solo nel caso di Fondo di Fondi)</w:t>
            </w:r>
          </w:p>
        </w:tc>
        <w:tc>
          <w:tcPr>
            <w:tcW w:w="6698" w:type="dxa"/>
            <w:gridSpan w:val="8"/>
            <w:shd w:val="clear" w:color="000000" w:fill="B6DDE8"/>
            <w:vAlign w:val="center"/>
          </w:tcPr>
          <w:p w14:paraId="2F580F7A" w14:textId="1D3FC2A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Numero </w:t>
            </w:r>
            <w:r w:rsidR="00BE56D0" w:rsidRPr="0037011D">
              <w:rPr>
                <w:rFonts w:asciiTheme="minorHAnsi" w:hAnsiTheme="minorHAnsi" w:cstheme="minorHAnsi"/>
                <w:sz w:val="18"/>
                <w:szCs w:val="18"/>
              </w:rPr>
              <w:t xml:space="preserve">Repertorio </w:t>
            </w:r>
          </w:p>
        </w:tc>
      </w:tr>
      <w:tr w:rsidR="00702EC5" w:rsidRPr="0037011D" w14:paraId="78065A10" w14:textId="77777777" w:rsidTr="006A4C6D">
        <w:trPr>
          <w:gridAfter w:val="1"/>
          <w:wAfter w:w="3824" w:type="dxa"/>
          <w:trHeight w:val="397"/>
        </w:trPr>
        <w:tc>
          <w:tcPr>
            <w:tcW w:w="2722" w:type="dxa"/>
            <w:vMerge/>
            <w:shd w:val="clear" w:color="000000" w:fill="D9D9D9"/>
          </w:tcPr>
          <w:p w14:paraId="72AE0E32"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tcPr>
          <w:p w14:paraId="1A638C34" w14:textId="321B3D96"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della firma: </w:t>
            </w:r>
          </w:p>
        </w:tc>
      </w:tr>
      <w:tr w:rsidR="00702EC5" w:rsidRPr="0037011D" w14:paraId="38A95DBF" w14:textId="77777777" w:rsidTr="006A4C6D">
        <w:trPr>
          <w:gridAfter w:val="1"/>
          <w:wAfter w:w="3824" w:type="dxa"/>
          <w:trHeight w:val="397"/>
        </w:trPr>
        <w:tc>
          <w:tcPr>
            <w:tcW w:w="2722" w:type="dxa"/>
            <w:shd w:val="clear" w:color="000000" w:fill="D9D9D9"/>
          </w:tcPr>
          <w:p w14:paraId="26BA1A57"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Data del primo versamento effettuato </w:t>
            </w:r>
          </w:p>
          <w:p w14:paraId="4C913F44"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(avvio dello strumento finanziario)</w:t>
            </w:r>
          </w:p>
        </w:tc>
        <w:tc>
          <w:tcPr>
            <w:tcW w:w="6698" w:type="dxa"/>
            <w:gridSpan w:val="8"/>
            <w:shd w:val="clear" w:color="000000" w:fill="B6DDE8"/>
          </w:tcPr>
          <w:p w14:paraId="7B34EE5D" w14:textId="53F21D72" w:rsidR="00702EC5" w:rsidRPr="0037011D" w:rsidRDefault="00702EC5" w:rsidP="00CC43FD">
            <w:pPr>
              <w:rPr>
                <w:rFonts w:asciiTheme="minorHAnsi" w:hAnsiTheme="minorHAnsi" w:cstheme="minorHAnsi"/>
                <w:b/>
                <w:bCs/>
                <w:sz w:val="18"/>
                <w:szCs w:val="18"/>
              </w:rPr>
            </w:pPr>
          </w:p>
        </w:tc>
      </w:tr>
      <w:tr w:rsidR="00702EC5" w:rsidRPr="0037011D" w14:paraId="382CD521" w14:textId="77777777" w:rsidTr="006A4C6D">
        <w:trPr>
          <w:gridAfter w:val="1"/>
          <w:wAfter w:w="3824" w:type="dxa"/>
          <w:trHeight w:val="397"/>
        </w:trPr>
        <w:tc>
          <w:tcPr>
            <w:tcW w:w="2722" w:type="dxa"/>
            <w:vMerge w:val="restart"/>
            <w:shd w:val="clear" w:color="000000" w:fill="D9D9D9"/>
          </w:tcPr>
          <w:p w14:paraId="547E3AE2"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Dati identificativi del Conto dedicato allo strumento finanziario</w:t>
            </w:r>
          </w:p>
        </w:tc>
        <w:tc>
          <w:tcPr>
            <w:tcW w:w="6698" w:type="dxa"/>
            <w:gridSpan w:val="8"/>
            <w:shd w:val="clear" w:color="000000" w:fill="B6DDE8"/>
          </w:tcPr>
          <w:p w14:paraId="09A5C96B" w14:textId="31CCC8F8" w:rsidR="00702EC5" w:rsidRPr="0037011D" w:rsidRDefault="00702EC5" w:rsidP="002B1951">
            <w:pPr>
              <w:rPr>
                <w:rFonts w:asciiTheme="minorHAnsi" w:hAnsiTheme="minorHAnsi" w:cstheme="minorHAnsi"/>
                <w:b/>
                <w:bCs/>
                <w:sz w:val="18"/>
                <w:szCs w:val="18"/>
              </w:rPr>
            </w:pPr>
          </w:p>
        </w:tc>
      </w:tr>
      <w:tr w:rsidR="00702EC5" w:rsidRPr="0037011D" w14:paraId="55283FDE" w14:textId="77777777" w:rsidTr="006A4C6D">
        <w:trPr>
          <w:gridAfter w:val="1"/>
          <w:wAfter w:w="3824" w:type="dxa"/>
          <w:trHeight w:val="397"/>
        </w:trPr>
        <w:tc>
          <w:tcPr>
            <w:tcW w:w="2722" w:type="dxa"/>
            <w:vMerge/>
            <w:shd w:val="clear" w:color="000000" w:fill="D9D9D9"/>
          </w:tcPr>
          <w:p w14:paraId="2AF922DD"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tcPr>
          <w:p w14:paraId="32BB43E4" w14:textId="18469455"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Data apertura: </w:t>
            </w:r>
          </w:p>
        </w:tc>
      </w:tr>
      <w:tr w:rsidR="00702EC5" w:rsidRPr="0037011D" w14:paraId="51ED62B6" w14:textId="77777777" w:rsidTr="006A4C6D">
        <w:trPr>
          <w:gridAfter w:val="1"/>
          <w:wAfter w:w="3824" w:type="dxa"/>
          <w:trHeight w:val="397"/>
        </w:trPr>
        <w:tc>
          <w:tcPr>
            <w:tcW w:w="2722" w:type="dxa"/>
            <w:vMerge/>
            <w:shd w:val="clear" w:color="000000" w:fill="D9D9D9"/>
          </w:tcPr>
          <w:p w14:paraId="042710C7"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tcPr>
          <w:p w14:paraId="69BB4FB3" w14:textId="66B54A3B"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Intestatario: </w:t>
            </w:r>
          </w:p>
        </w:tc>
      </w:tr>
      <w:tr w:rsidR="00702EC5" w:rsidRPr="0037011D" w14:paraId="4C0372A4" w14:textId="77777777" w:rsidTr="006A4C6D">
        <w:trPr>
          <w:gridAfter w:val="1"/>
          <w:wAfter w:w="3824" w:type="dxa"/>
          <w:trHeight w:val="527"/>
        </w:trPr>
        <w:tc>
          <w:tcPr>
            <w:tcW w:w="2722" w:type="dxa"/>
            <w:vMerge/>
            <w:shd w:val="clear" w:color="000000" w:fill="D9D9D9"/>
          </w:tcPr>
          <w:p w14:paraId="1AF0D469"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tcPr>
          <w:p w14:paraId="24117007" w14:textId="53EDB2F7" w:rsidR="00702EC5" w:rsidRPr="0037011D" w:rsidRDefault="00702EC5" w:rsidP="002B1951">
            <w:pPr>
              <w:rPr>
                <w:rFonts w:asciiTheme="minorHAnsi" w:hAnsiTheme="minorHAnsi" w:cstheme="minorHAnsi"/>
                <w:sz w:val="18"/>
                <w:szCs w:val="18"/>
              </w:rPr>
            </w:pPr>
            <w:r w:rsidRPr="0037011D">
              <w:rPr>
                <w:rFonts w:asciiTheme="minorHAnsi" w:hAnsiTheme="minorHAnsi" w:cstheme="minorHAnsi"/>
                <w:sz w:val="18"/>
                <w:szCs w:val="18"/>
              </w:rPr>
              <w:t xml:space="preserve">Organismo di attuazione: </w:t>
            </w:r>
          </w:p>
        </w:tc>
      </w:tr>
      <w:tr w:rsidR="00702EC5" w:rsidRPr="0037011D" w14:paraId="112F7B5D" w14:textId="77777777" w:rsidTr="006A4C6D">
        <w:trPr>
          <w:gridAfter w:val="1"/>
          <w:wAfter w:w="3824" w:type="dxa"/>
          <w:trHeight w:val="1068"/>
        </w:trPr>
        <w:tc>
          <w:tcPr>
            <w:tcW w:w="2722" w:type="dxa"/>
            <w:shd w:val="clear" w:color="000000" w:fill="D9D9D9"/>
          </w:tcPr>
          <w:p w14:paraId="3B51DCF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Stato di attuazione dello strumento finanziario</w:t>
            </w:r>
          </w:p>
        </w:tc>
        <w:tc>
          <w:tcPr>
            <w:tcW w:w="6698" w:type="dxa"/>
            <w:gridSpan w:val="8"/>
            <w:shd w:val="clear" w:color="000000" w:fill="B6DDE8"/>
            <w:vAlign w:val="center"/>
          </w:tcPr>
          <w:p w14:paraId="4E96ABF9"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xml:space="preserve">□ Avvio </w:t>
            </w:r>
          </w:p>
          <w:p w14:paraId="05504ACC" w14:textId="4B0E91EE"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In corso</w:t>
            </w:r>
          </w:p>
          <w:p w14:paraId="745237B1"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 Concluso</w:t>
            </w:r>
          </w:p>
        </w:tc>
      </w:tr>
      <w:tr w:rsidR="00702EC5" w:rsidRPr="0037011D" w14:paraId="726F4461" w14:textId="77777777" w:rsidTr="006A4C6D">
        <w:trPr>
          <w:gridAfter w:val="1"/>
          <w:wAfter w:w="3824" w:type="dxa"/>
          <w:trHeight w:hRule="exact" w:val="10"/>
        </w:trPr>
        <w:tc>
          <w:tcPr>
            <w:tcW w:w="2722" w:type="dxa"/>
            <w:shd w:val="clear" w:color="000000" w:fill="D9D9D9"/>
          </w:tcPr>
          <w:p w14:paraId="659C4E36"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vAlign w:val="center"/>
          </w:tcPr>
          <w:p w14:paraId="38716CFF" w14:textId="77777777" w:rsidR="00702EC5" w:rsidRPr="0037011D" w:rsidRDefault="00702EC5" w:rsidP="00CC43FD">
            <w:pPr>
              <w:rPr>
                <w:rFonts w:asciiTheme="minorHAnsi" w:hAnsiTheme="minorHAnsi" w:cstheme="minorHAnsi"/>
                <w:sz w:val="18"/>
                <w:szCs w:val="18"/>
              </w:rPr>
            </w:pPr>
          </w:p>
        </w:tc>
      </w:tr>
      <w:tr w:rsidR="00702EC5" w:rsidRPr="0037011D" w14:paraId="627AF3D3" w14:textId="77777777" w:rsidTr="006A4C6D">
        <w:trPr>
          <w:gridAfter w:val="1"/>
          <w:wAfter w:w="3824" w:type="dxa"/>
          <w:trHeight w:val="352"/>
        </w:trPr>
        <w:tc>
          <w:tcPr>
            <w:tcW w:w="2722" w:type="dxa"/>
            <w:vMerge w:val="restart"/>
            <w:shd w:val="clear" w:color="000000" w:fill="D9D9D9"/>
            <w:vAlign w:val="center"/>
          </w:tcPr>
          <w:p w14:paraId="319F43F6" w14:textId="77777777" w:rsidR="00702EC5" w:rsidRPr="0037011D" w:rsidRDefault="00702EC5" w:rsidP="00CC43FD">
            <w:pPr>
              <w:rPr>
                <w:rFonts w:asciiTheme="minorHAnsi" w:hAnsiTheme="minorHAnsi" w:cstheme="minorHAnsi"/>
                <w:sz w:val="18"/>
                <w:szCs w:val="18"/>
              </w:rPr>
            </w:pPr>
            <w:r w:rsidRPr="0037011D">
              <w:rPr>
                <w:rFonts w:asciiTheme="minorHAnsi" w:hAnsiTheme="minorHAnsi" w:cstheme="minorHAnsi"/>
                <w:sz w:val="18"/>
                <w:szCs w:val="18"/>
              </w:rPr>
              <w:t>Presenza di Aiuto di Stato</w:t>
            </w:r>
          </w:p>
        </w:tc>
        <w:tc>
          <w:tcPr>
            <w:tcW w:w="6698" w:type="dxa"/>
            <w:gridSpan w:val="8"/>
            <w:shd w:val="clear" w:color="000000" w:fill="B6DDE8"/>
            <w:vAlign w:val="center"/>
          </w:tcPr>
          <w:p w14:paraId="45FEFE9F" w14:textId="0D4DF5E4" w:rsidR="00702EC5" w:rsidRPr="0037011D" w:rsidRDefault="002B1951" w:rsidP="00CC43FD">
            <w:pPr>
              <w:rPr>
                <w:rFonts w:asciiTheme="minorHAnsi" w:hAnsiTheme="minorHAnsi" w:cstheme="minorHAnsi"/>
                <w:sz w:val="18"/>
                <w:szCs w:val="18"/>
              </w:rPr>
            </w:pPr>
            <w:r w:rsidRPr="0037011D">
              <w:rPr>
                <w:rFonts w:asciiTheme="minorHAnsi" w:hAnsiTheme="minorHAnsi" w:cstheme="minorHAnsi"/>
                <w:sz w:val="18"/>
                <w:szCs w:val="18"/>
              </w:rPr>
              <w:t>□</w:t>
            </w:r>
            <w:r w:rsidR="00702EC5" w:rsidRPr="0037011D">
              <w:rPr>
                <w:rFonts w:asciiTheme="minorHAnsi" w:hAnsiTheme="minorHAnsi" w:cstheme="minorHAnsi"/>
                <w:sz w:val="18"/>
                <w:szCs w:val="18"/>
              </w:rPr>
              <w:t xml:space="preserve"> Si</w:t>
            </w:r>
          </w:p>
        </w:tc>
      </w:tr>
      <w:tr w:rsidR="00702EC5" w:rsidRPr="0037011D" w14:paraId="5AB73E37" w14:textId="77777777" w:rsidTr="006A4C6D">
        <w:trPr>
          <w:gridAfter w:val="1"/>
          <w:wAfter w:w="3824" w:type="dxa"/>
          <w:trHeight w:val="434"/>
        </w:trPr>
        <w:tc>
          <w:tcPr>
            <w:tcW w:w="2722" w:type="dxa"/>
            <w:vMerge/>
            <w:shd w:val="clear" w:color="000000" w:fill="D9D9D9"/>
            <w:vAlign w:val="center"/>
          </w:tcPr>
          <w:p w14:paraId="21E8CC3B" w14:textId="77777777" w:rsidR="00702EC5" w:rsidRPr="0037011D" w:rsidRDefault="00702EC5" w:rsidP="00CC43FD">
            <w:pPr>
              <w:rPr>
                <w:rFonts w:asciiTheme="minorHAnsi" w:hAnsiTheme="minorHAnsi" w:cstheme="minorHAnsi"/>
                <w:sz w:val="18"/>
                <w:szCs w:val="18"/>
              </w:rPr>
            </w:pPr>
          </w:p>
        </w:tc>
        <w:tc>
          <w:tcPr>
            <w:tcW w:w="6698" w:type="dxa"/>
            <w:gridSpan w:val="8"/>
            <w:shd w:val="clear" w:color="000000" w:fill="B6DDE8"/>
            <w:vAlign w:val="center"/>
          </w:tcPr>
          <w:p w14:paraId="7AEFC075" w14:textId="5D8E87A6" w:rsidR="00702EC5" w:rsidRPr="0037011D" w:rsidRDefault="00BE56D0" w:rsidP="00CC43FD">
            <w:pPr>
              <w:rPr>
                <w:rFonts w:asciiTheme="minorHAnsi" w:hAnsiTheme="minorHAnsi" w:cstheme="minorHAnsi"/>
                <w:sz w:val="18"/>
                <w:szCs w:val="18"/>
              </w:rPr>
            </w:pPr>
            <w:r w:rsidRPr="0037011D">
              <w:rPr>
                <w:rFonts w:asciiTheme="minorHAnsi" w:hAnsiTheme="minorHAnsi" w:cstheme="minorHAnsi"/>
                <w:sz w:val="18"/>
                <w:szCs w:val="18"/>
              </w:rPr>
              <w:t xml:space="preserve">□ </w:t>
            </w:r>
            <w:r w:rsidR="00702EC5" w:rsidRPr="0037011D">
              <w:rPr>
                <w:rFonts w:asciiTheme="minorHAnsi" w:hAnsiTheme="minorHAnsi" w:cstheme="minorHAnsi"/>
                <w:sz w:val="18"/>
                <w:szCs w:val="18"/>
              </w:rPr>
              <w:t>No</w:t>
            </w:r>
          </w:p>
        </w:tc>
      </w:tr>
      <w:tr w:rsidR="00B36762" w:rsidRPr="0037011D" w14:paraId="06C168F9" w14:textId="77777777" w:rsidTr="006A4C6D">
        <w:trPr>
          <w:gridAfter w:val="1"/>
          <w:wAfter w:w="3824" w:type="dxa"/>
          <w:trHeight w:val="434"/>
        </w:trPr>
        <w:tc>
          <w:tcPr>
            <w:tcW w:w="2722" w:type="dxa"/>
            <w:shd w:val="clear" w:color="000000" w:fill="D9D9D9"/>
            <w:vAlign w:val="center"/>
          </w:tcPr>
          <w:p w14:paraId="0A3BA639" w14:textId="77777777" w:rsidR="00B36762" w:rsidRPr="0037011D" w:rsidRDefault="00B36762" w:rsidP="00CC43FD">
            <w:pPr>
              <w:rPr>
                <w:rFonts w:asciiTheme="minorHAnsi" w:hAnsiTheme="minorHAnsi" w:cstheme="minorHAnsi"/>
                <w:sz w:val="18"/>
                <w:szCs w:val="18"/>
              </w:rPr>
            </w:pPr>
          </w:p>
        </w:tc>
        <w:tc>
          <w:tcPr>
            <w:tcW w:w="6698" w:type="dxa"/>
            <w:gridSpan w:val="8"/>
            <w:shd w:val="clear" w:color="000000" w:fill="B6DDE8"/>
            <w:vAlign w:val="center"/>
          </w:tcPr>
          <w:p w14:paraId="2D649553" w14:textId="77777777" w:rsidR="00B36762" w:rsidRPr="0037011D" w:rsidRDefault="00B36762" w:rsidP="00CC43FD">
            <w:pPr>
              <w:rPr>
                <w:rFonts w:asciiTheme="minorHAnsi" w:hAnsiTheme="minorHAnsi" w:cstheme="minorHAnsi"/>
                <w:sz w:val="18"/>
                <w:szCs w:val="18"/>
              </w:rPr>
            </w:pPr>
          </w:p>
        </w:tc>
      </w:tr>
      <w:tr w:rsidR="00BE34E2" w:rsidRPr="0037011D" w14:paraId="4AD7378F"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24" w:space="0" w:color="FFFFFF"/>
              <w:right w:val="single" w:sz="4" w:space="0" w:color="FFFFFF"/>
            </w:tcBorders>
            <w:shd w:val="clear" w:color="000000" w:fill="215868"/>
          </w:tcPr>
          <w:p w14:paraId="4129710A" w14:textId="77777777" w:rsidR="00BE34E2" w:rsidRPr="0037011D" w:rsidRDefault="00BE34E2" w:rsidP="00BE34E2">
            <w:pPr>
              <w:rPr>
                <w:rFonts w:asciiTheme="minorHAnsi" w:hAnsiTheme="minorHAnsi" w:cstheme="minorHAnsi"/>
                <w:b/>
                <w:smallCaps/>
                <w:color w:val="FFFFFF"/>
                <w:sz w:val="18"/>
                <w:szCs w:val="18"/>
              </w:rPr>
            </w:pPr>
            <w:r w:rsidRPr="0037011D">
              <w:rPr>
                <w:rFonts w:asciiTheme="minorHAnsi" w:hAnsiTheme="minorHAnsi" w:cstheme="minorHAnsi"/>
                <w:b/>
                <w:smallCaps/>
                <w:color w:val="FFFFFF"/>
                <w:sz w:val="18"/>
                <w:szCs w:val="18"/>
              </w:rPr>
              <w:lastRenderedPageBreak/>
              <w:t xml:space="preserve">Anagrafica </w:t>
            </w:r>
          </w:p>
          <w:p w14:paraId="6DE25F3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b/>
                <w:smallCaps/>
                <w:color w:val="FFFFFF"/>
                <w:sz w:val="18"/>
                <w:szCs w:val="18"/>
              </w:rPr>
              <w:t>Strumento finanziario (Spesa)</w:t>
            </w:r>
          </w:p>
        </w:tc>
        <w:tc>
          <w:tcPr>
            <w:tcW w:w="6336" w:type="dxa"/>
            <w:gridSpan w:val="6"/>
            <w:tcBorders>
              <w:top w:val="single" w:sz="4" w:space="0" w:color="FFFFFF"/>
              <w:left w:val="single" w:sz="4" w:space="0" w:color="FFFFFF"/>
              <w:bottom w:val="single" w:sz="24" w:space="0" w:color="FFFFFF"/>
              <w:right w:val="single" w:sz="4" w:space="0" w:color="FFFFFF"/>
            </w:tcBorders>
            <w:shd w:val="clear" w:color="000000" w:fill="FFFFFF"/>
            <w:vAlign w:val="center"/>
          </w:tcPr>
          <w:p w14:paraId="206B2E2D" w14:textId="77777777" w:rsidR="00BE34E2" w:rsidRPr="0037011D" w:rsidRDefault="00BE34E2" w:rsidP="00BE34E2">
            <w:pPr>
              <w:rPr>
                <w:rFonts w:asciiTheme="minorHAnsi" w:hAnsiTheme="minorHAnsi" w:cstheme="minorHAnsi"/>
                <w:sz w:val="18"/>
                <w:szCs w:val="18"/>
              </w:rPr>
            </w:pPr>
          </w:p>
        </w:tc>
      </w:tr>
      <w:tr w:rsidR="00BE34E2" w:rsidRPr="0037011D" w14:paraId="3C597595"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9368" w:type="dxa"/>
            <w:gridSpan w:val="8"/>
            <w:tcBorders>
              <w:top w:val="single" w:sz="4" w:space="0" w:color="FFFFFF"/>
              <w:left w:val="single" w:sz="4" w:space="0" w:color="FFFFFF"/>
              <w:right w:val="single" w:sz="4" w:space="0" w:color="FFFFFF"/>
            </w:tcBorders>
            <w:shd w:val="clear" w:color="000000" w:fill="C6D9F1" w:themeFill="text2" w:themeFillTint="33"/>
          </w:tcPr>
          <w:p w14:paraId="3D7B402B" w14:textId="77777777" w:rsidR="00BE34E2" w:rsidRPr="0037011D" w:rsidRDefault="00BE34E2" w:rsidP="001907C8">
            <w:pPr>
              <w:jc w:val="both"/>
              <w:rPr>
                <w:rFonts w:asciiTheme="minorHAnsi" w:hAnsiTheme="minorHAnsi" w:cstheme="minorHAnsi"/>
                <w:b/>
                <w:bCs/>
                <w:sz w:val="18"/>
                <w:szCs w:val="18"/>
              </w:rPr>
            </w:pPr>
            <w:r w:rsidRPr="0037011D">
              <w:rPr>
                <w:rFonts w:asciiTheme="minorHAnsi" w:hAnsiTheme="minorHAnsi" w:cstheme="minorHAnsi"/>
                <w:b/>
                <w:bCs/>
                <w:sz w:val="18"/>
                <w:szCs w:val="18"/>
              </w:rPr>
              <w:t xml:space="preserve">Importo complessivo dei contributi del programma per priorità o misura versati allo strumento finanziario [art. 46 par. 2 lett. d) ed e) del Reg. (UE) n. 1303/2013] e  Importo complessivo del sostegno erogato ai destinatari finali o a beneficio di questi o impegnato in contratti di garanzia dalla strumento finanziario a favore di investimenti nei destinatari </w:t>
            </w:r>
            <w:r w:rsidR="001907C8" w:rsidRPr="0037011D">
              <w:rPr>
                <w:rFonts w:asciiTheme="minorHAnsi" w:hAnsiTheme="minorHAnsi" w:cstheme="minorHAnsi"/>
                <w:b/>
                <w:bCs/>
                <w:sz w:val="18"/>
                <w:szCs w:val="18"/>
              </w:rPr>
              <w:t>finali</w:t>
            </w:r>
            <w:r w:rsidRPr="0037011D">
              <w:rPr>
                <w:rFonts w:asciiTheme="minorHAnsi" w:hAnsiTheme="minorHAnsi" w:cstheme="minorHAnsi"/>
                <w:b/>
                <w:bCs/>
                <w:sz w:val="18"/>
                <w:szCs w:val="18"/>
              </w:rPr>
              <w:t>, per programma dei fondi SIE e priorità o misura [art. 46 par. 2 lett. e) del Reg. (UE) n. 1303/2013]</w:t>
            </w:r>
          </w:p>
        </w:tc>
      </w:tr>
      <w:tr w:rsidR="00BE34E2" w:rsidRPr="0037011D" w14:paraId="2A3C6891"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700"/>
        </w:trPr>
        <w:tc>
          <w:tcPr>
            <w:tcW w:w="3032" w:type="dxa"/>
            <w:gridSpan w:val="2"/>
            <w:vMerge w:val="restart"/>
            <w:tcBorders>
              <w:top w:val="single" w:sz="4" w:space="0" w:color="FFFFFF"/>
              <w:left w:val="single" w:sz="4" w:space="0" w:color="FFFFFF"/>
              <w:right w:val="single" w:sz="4" w:space="0" w:color="FFFFFF"/>
            </w:tcBorders>
            <w:shd w:val="clear" w:color="000000" w:fill="D9D9D9"/>
          </w:tcPr>
          <w:p w14:paraId="4F00A54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complessivo dei Contributi del Programma Operativo impegnati nell’accordo di finanziamento</w:t>
            </w:r>
          </w:p>
          <w:p w14:paraId="66D26272"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IV. 14)</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3017A9B3" w14:textId="3667AAC0"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p>
          <w:p w14:paraId="16D5FC4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NB: </w:t>
            </w:r>
            <w:r w:rsidRPr="0037011D">
              <w:rPr>
                <w:rFonts w:asciiTheme="minorHAnsi" w:eastAsiaTheme="minorHAnsi" w:hAnsiTheme="minorHAnsi" w:cstheme="minorHAnsi"/>
                <w:color w:val="191919"/>
                <w:sz w:val="18"/>
                <w:szCs w:val="18"/>
                <w:lang w:eastAsia="en-US"/>
              </w:rPr>
              <w:t>Non devono essere segnalate altre risorse (ad eccezione dei contributi del programma) che non fanno parte del programma o risorse impegnate da altri programmi</w:t>
            </w:r>
          </w:p>
        </w:tc>
      </w:tr>
      <w:tr w:rsidR="00BE34E2" w:rsidRPr="0037011D" w14:paraId="6C16ECAB"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569"/>
        </w:trPr>
        <w:tc>
          <w:tcPr>
            <w:tcW w:w="3032" w:type="dxa"/>
            <w:gridSpan w:val="2"/>
            <w:vMerge/>
            <w:tcBorders>
              <w:left w:val="single" w:sz="4" w:space="0" w:color="FFFFFF"/>
              <w:right w:val="single" w:sz="4" w:space="0" w:color="FFFFFF"/>
            </w:tcBorders>
            <w:shd w:val="clear" w:color="000000" w:fill="D9D9D9"/>
          </w:tcPr>
          <w:p w14:paraId="6A8459AA" w14:textId="77777777" w:rsidR="00BE34E2" w:rsidRPr="0037011D" w:rsidRDefault="00BE34E2" w:rsidP="00BE34E2">
            <w:pPr>
              <w:rPr>
                <w:rFonts w:asciiTheme="minorHAnsi" w:hAnsiTheme="minorHAnsi" w:cstheme="minorHAnsi"/>
                <w:sz w:val="18"/>
                <w:szCs w:val="18"/>
              </w:rPr>
            </w:pP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7270CA89" w14:textId="420E69FB" w:rsidR="00BE34E2" w:rsidRPr="0037011D" w:rsidRDefault="00BE34E2" w:rsidP="002B1951">
            <w:pPr>
              <w:rPr>
                <w:rFonts w:asciiTheme="minorHAnsi" w:hAnsiTheme="minorHAnsi" w:cstheme="minorHAnsi"/>
                <w:sz w:val="18"/>
                <w:szCs w:val="18"/>
              </w:rPr>
            </w:pPr>
            <w:r w:rsidRPr="0037011D">
              <w:rPr>
                <w:rFonts w:asciiTheme="minorHAnsi" w:hAnsiTheme="minorHAnsi" w:cstheme="minorHAnsi"/>
                <w:sz w:val="18"/>
                <w:szCs w:val="18"/>
              </w:rPr>
              <w:t xml:space="preserve">di cui contributi dei fondi SIE </w:t>
            </w:r>
            <w:r w:rsidRPr="0037011D">
              <w:rPr>
                <w:rFonts w:asciiTheme="minorHAnsi" w:hAnsiTheme="minorHAnsi" w:cstheme="minorHAnsi"/>
                <w:b/>
                <w:bCs/>
                <w:sz w:val="18"/>
                <w:szCs w:val="18"/>
              </w:rPr>
              <w:t xml:space="preserve">€ </w:t>
            </w:r>
          </w:p>
        </w:tc>
      </w:tr>
      <w:tr w:rsidR="00BE34E2" w:rsidRPr="0037011D" w14:paraId="0AFD855D"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val="restart"/>
            <w:tcBorders>
              <w:top w:val="single" w:sz="4" w:space="0" w:color="FFFFFF"/>
              <w:left w:val="single" w:sz="4" w:space="0" w:color="FFFFFF"/>
              <w:right w:val="single" w:sz="4" w:space="0" w:color="FFFFFF"/>
            </w:tcBorders>
            <w:shd w:val="clear" w:color="000000" w:fill="D9D9D9"/>
            <w:vAlign w:val="center"/>
          </w:tcPr>
          <w:p w14:paraId="4682428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Importo complessivo dei Contributi del Programma Operativo versati allo strumento finanziario (da AdG a </w:t>
            </w:r>
            <w:proofErr w:type="spellStart"/>
            <w:r w:rsidRPr="0037011D">
              <w:rPr>
                <w:rFonts w:asciiTheme="minorHAnsi" w:hAnsiTheme="minorHAnsi" w:cstheme="minorHAnsi"/>
                <w:sz w:val="18"/>
                <w:szCs w:val="18"/>
              </w:rPr>
              <w:t>FdF</w:t>
            </w:r>
            <w:proofErr w:type="spellEnd"/>
            <w:r w:rsidRPr="0037011D">
              <w:rPr>
                <w:rFonts w:asciiTheme="minorHAnsi" w:hAnsiTheme="minorHAnsi" w:cstheme="minorHAnsi"/>
                <w:sz w:val="18"/>
                <w:szCs w:val="18"/>
              </w:rPr>
              <w:t xml:space="preserve"> /da </w:t>
            </w:r>
            <w:proofErr w:type="spellStart"/>
            <w:r w:rsidRPr="0037011D">
              <w:rPr>
                <w:rFonts w:asciiTheme="minorHAnsi" w:hAnsiTheme="minorHAnsi" w:cstheme="minorHAnsi"/>
                <w:sz w:val="18"/>
                <w:szCs w:val="18"/>
              </w:rPr>
              <w:t>FdF</w:t>
            </w:r>
            <w:proofErr w:type="spellEnd"/>
            <w:r w:rsidRPr="0037011D">
              <w:rPr>
                <w:rFonts w:asciiTheme="minorHAnsi" w:hAnsiTheme="minorHAnsi" w:cstheme="minorHAnsi"/>
                <w:sz w:val="18"/>
                <w:szCs w:val="18"/>
              </w:rPr>
              <w:t xml:space="preserve"> a SF /da AdG a SF in linea con gli accordi legali)</w:t>
            </w:r>
          </w:p>
          <w:p w14:paraId="0E3FDA6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IV. 15)</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42A9E686" w14:textId="3E04A10B" w:rsidR="00BE34E2" w:rsidRPr="0037011D" w:rsidRDefault="00BE34E2" w:rsidP="002B1951">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p>
        </w:tc>
      </w:tr>
      <w:tr w:rsidR="00BE34E2" w:rsidRPr="0037011D" w14:paraId="4633F7CA"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tcBorders>
              <w:top w:val="single" w:sz="4" w:space="0" w:color="FFFFFF"/>
              <w:left w:val="single" w:sz="4" w:space="0" w:color="FFFFFF"/>
              <w:right w:val="single" w:sz="4" w:space="0" w:color="FFFFFF"/>
            </w:tcBorders>
            <w:shd w:val="clear" w:color="000000" w:fill="D9D9D9"/>
          </w:tcPr>
          <w:p w14:paraId="3AF1FCBA" w14:textId="77777777" w:rsidR="00BE34E2" w:rsidRPr="0037011D" w:rsidRDefault="00BE34E2" w:rsidP="00BE34E2">
            <w:pPr>
              <w:rPr>
                <w:rFonts w:asciiTheme="minorHAnsi" w:hAnsiTheme="minorHAnsi" w:cstheme="minorHAnsi"/>
                <w:sz w:val="18"/>
                <w:szCs w:val="18"/>
              </w:rPr>
            </w:pPr>
          </w:p>
        </w:tc>
        <w:tc>
          <w:tcPr>
            <w:tcW w:w="2293" w:type="dxa"/>
            <w:gridSpan w:val="3"/>
            <w:tcBorders>
              <w:top w:val="single" w:sz="4" w:space="0" w:color="FFFFFF"/>
              <w:left w:val="single" w:sz="4" w:space="0" w:color="FFFFFF"/>
              <w:bottom w:val="single" w:sz="4" w:space="0" w:color="FFFFFF"/>
              <w:right w:val="single" w:sz="4" w:space="0" w:color="FFFFFF"/>
            </w:tcBorders>
            <w:shd w:val="clear" w:color="000000" w:fill="B6DDE8"/>
          </w:tcPr>
          <w:p w14:paraId="7079516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contributi dei fondi SIE</w:t>
            </w:r>
          </w:p>
          <w:p w14:paraId="79348A1F"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6FA3BFF8"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15.1)</w:t>
            </w:r>
          </w:p>
        </w:tc>
        <w:tc>
          <w:tcPr>
            <w:tcW w:w="4043" w:type="dxa"/>
            <w:gridSpan w:val="3"/>
            <w:tcBorders>
              <w:top w:val="single" w:sz="4" w:space="0" w:color="FFFFFF"/>
              <w:left w:val="single" w:sz="4" w:space="0" w:color="FFFFFF"/>
              <w:bottom w:val="single" w:sz="4" w:space="0" w:color="FFFFFF"/>
              <w:right w:val="single" w:sz="4" w:space="0" w:color="FFFFFF"/>
            </w:tcBorders>
            <w:shd w:val="clear" w:color="000000" w:fill="B6DDE8"/>
          </w:tcPr>
          <w:p w14:paraId="2600F8D2" w14:textId="52A2FB30" w:rsidR="004D641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FESR: </w:t>
            </w:r>
            <w:r w:rsidR="004D6412" w:rsidRPr="0037011D">
              <w:rPr>
                <w:rFonts w:asciiTheme="minorHAnsi" w:hAnsiTheme="minorHAnsi" w:cstheme="minorHAnsi"/>
                <w:b/>
                <w:bCs/>
                <w:sz w:val="18"/>
                <w:szCs w:val="18"/>
              </w:rPr>
              <w:t xml:space="preserve">€ </w:t>
            </w:r>
          </w:p>
          <w:p w14:paraId="78F9872F" w14:textId="2A69557A"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FSE: € ___________,___</w:t>
            </w:r>
          </w:p>
          <w:p w14:paraId="17C40E7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Fondo di coesione: € ___________,___ </w:t>
            </w:r>
          </w:p>
          <w:p w14:paraId="576C80F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FEASR: € ___________,___</w:t>
            </w:r>
          </w:p>
          <w:p w14:paraId="789D50D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FEAMP: € ___________,___</w:t>
            </w:r>
          </w:p>
        </w:tc>
      </w:tr>
      <w:tr w:rsidR="00BE34E2" w:rsidRPr="0037011D" w14:paraId="3AB2DD9F"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1556"/>
        </w:trPr>
        <w:tc>
          <w:tcPr>
            <w:tcW w:w="3032" w:type="dxa"/>
            <w:gridSpan w:val="2"/>
            <w:vMerge/>
            <w:tcBorders>
              <w:left w:val="single" w:sz="4" w:space="0" w:color="FFFFFF"/>
              <w:bottom w:val="single" w:sz="4" w:space="0" w:color="FFFFFF"/>
              <w:right w:val="single" w:sz="4" w:space="0" w:color="FFFFFF"/>
            </w:tcBorders>
            <w:shd w:val="clear" w:color="000000" w:fill="D9D9D9"/>
          </w:tcPr>
          <w:p w14:paraId="52B5E190" w14:textId="77777777" w:rsidR="00BE34E2" w:rsidRPr="0037011D" w:rsidRDefault="00BE34E2" w:rsidP="00BE34E2">
            <w:pPr>
              <w:rPr>
                <w:rFonts w:asciiTheme="minorHAnsi" w:hAnsiTheme="minorHAnsi" w:cstheme="minorHAnsi"/>
                <w:sz w:val="18"/>
                <w:szCs w:val="18"/>
              </w:rPr>
            </w:pPr>
          </w:p>
        </w:tc>
        <w:tc>
          <w:tcPr>
            <w:tcW w:w="2293" w:type="dxa"/>
            <w:gridSpan w:val="3"/>
            <w:tcBorders>
              <w:top w:val="single" w:sz="4" w:space="0" w:color="FFFFFF"/>
              <w:left w:val="single" w:sz="4" w:space="0" w:color="FFFFFF"/>
              <w:bottom w:val="single" w:sz="4" w:space="0" w:color="FFFFFF"/>
              <w:right w:val="single" w:sz="4" w:space="0" w:color="FFFFFF"/>
            </w:tcBorders>
            <w:shd w:val="clear" w:color="000000" w:fill="B6DDE8"/>
          </w:tcPr>
          <w:p w14:paraId="269B41B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importo complessivo del cofinanziamento nazionale</w:t>
            </w:r>
          </w:p>
          <w:p w14:paraId="2D3481EA"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5268BA95"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15.2)</w:t>
            </w:r>
          </w:p>
        </w:tc>
        <w:tc>
          <w:tcPr>
            <w:tcW w:w="4043" w:type="dxa"/>
            <w:gridSpan w:val="3"/>
            <w:tcBorders>
              <w:top w:val="single" w:sz="4" w:space="0" w:color="FFFFFF"/>
              <w:left w:val="single" w:sz="4" w:space="0" w:color="FFFFFF"/>
              <w:bottom w:val="single" w:sz="4" w:space="0" w:color="FFFFFF"/>
              <w:right w:val="single" w:sz="4" w:space="0" w:color="FFFFFF"/>
            </w:tcBorders>
            <w:shd w:val="clear" w:color="000000" w:fill="B6DDE8"/>
          </w:tcPr>
          <w:p w14:paraId="16CAD866"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importo complessivo del finanziamento nazionale pubblico € ___________,___</w:t>
            </w:r>
          </w:p>
          <w:p w14:paraId="7EDC749A" w14:textId="77777777" w:rsidR="00BE34E2" w:rsidRPr="0037011D" w:rsidRDefault="00BE34E2" w:rsidP="00BE34E2">
            <w:pPr>
              <w:rPr>
                <w:rFonts w:asciiTheme="minorHAnsi" w:hAnsiTheme="minorHAnsi" w:cstheme="minorHAnsi"/>
                <w:sz w:val="18"/>
                <w:szCs w:val="18"/>
              </w:rPr>
            </w:pPr>
          </w:p>
          <w:p w14:paraId="6A7236F2"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importo complessivo del finanziamento nazionale privato € ___________,___</w:t>
            </w:r>
          </w:p>
        </w:tc>
      </w:tr>
      <w:tr w:rsidR="00BE34E2" w:rsidRPr="0037011D" w14:paraId="1A696100"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val="restart"/>
            <w:tcBorders>
              <w:top w:val="single" w:sz="4" w:space="0" w:color="FFFFFF"/>
              <w:left w:val="single" w:sz="4" w:space="0" w:color="FFFFFF"/>
              <w:right w:val="single" w:sz="4" w:space="0" w:color="FFFFFF"/>
            </w:tcBorders>
            <w:shd w:val="clear" w:color="000000" w:fill="D9D9D9"/>
          </w:tcPr>
          <w:p w14:paraId="7AECF254"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Importo complessivo dei contributi del programma impegnati in contratti con destinatari finali per l'erogazione di prestiti, garanzie, prodotti azionari o quasi-azionari o altri prodotti finanziari </w:t>
            </w:r>
          </w:p>
          <w:p w14:paraId="6F196AF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 24)</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3D2A4A18"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Totale € ___________,___</w:t>
            </w:r>
          </w:p>
        </w:tc>
      </w:tr>
      <w:tr w:rsidR="00BE34E2" w:rsidRPr="0037011D" w14:paraId="6579A3DC"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tcBorders>
              <w:left w:val="single" w:sz="4" w:space="0" w:color="FFFFFF"/>
              <w:bottom w:val="single" w:sz="4" w:space="0" w:color="FFFFFF"/>
              <w:right w:val="single" w:sz="4" w:space="0" w:color="FFFFFF"/>
            </w:tcBorders>
            <w:shd w:val="clear" w:color="000000" w:fill="D9D9D9"/>
          </w:tcPr>
          <w:p w14:paraId="57BAEE27" w14:textId="77777777" w:rsidR="00BE34E2" w:rsidRPr="0037011D" w:rsidRDefault="00BE34E2" w:rsidP="00BE34E2">
            <w:pPr>
              <w:rPr>
                <w:rFonts w:asciiTheme="minorHAnsi" w:hAnsiTheme="minorHAnsi" w:cstheme="minorHAnsi"/>
                <w:sz w:val="18"/>
                <w:szCs w:val="18"/>
              </w:rPr>
            </w:pP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394F2E01"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contributi dei fondi SIE</w:t>
            </w:r>
          </w:p>
          <w:p w14:paraId="2DA49C0E" w14:textId="791C66CC"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xml:space="preserve">€ </w:t>
            </w:r>
            <w:r w:rsidR="004D6412" w:rsidRPr="0037011D">
              <w:rPr>
                <w:rFonts w:asciiTheme="minorHAnsi" w:hAnsiTheme="minorHAnsi" w:cstheme="minorHAnsi"/>
                <w:sz w:val="18"/>
                <w:szCs w:val="18"/>
                <w:lang w:val="en-GB"/>
              </w:rPr>
              <w:t>_________________</w:t>
            </w:r>
          </w:p>
          <w:p w14:paraId="1F0387B3"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V. 24.1)</w:t>
            </w:r>
          </w:p>
        </w:tc>
      </w:tr>
      <w:tr w:rsidR="00BE34E2" w:rsidRPr="0037011D" w14:paraId="42AD1D6B"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val="restart"/>
            <w:tcBorders>
              <w:top w:val="single" w:sz="4" w:space="0" w:color="FFFFFF"/>
              <w:left w:val="single" w:sz="4" w:space="0" w:color="FFFFFF"/>
              <w:right w:val="single" w:sz="4" w:space="0" w:color="FFFFFF"/>
            </w:tcBorders>
            <w:shd w:val="clear" w:color="000000" w:fill="D9D9D9"/>
            <w:vAlign w:val="center"/>
          </w:tcPr>
          <w:p w14:paraId="069013D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complessivo dei contributi versati ai destinatari finali tramite prestiti, microprestiti, capitale o altri prodotti o, nel caso di garanzie, impegnati per prestiti erogati ai destinatari finali, per prodotto</w:t>
            </w:r>
          </w:p>
          <w:p w14:paraId="60565F5F"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 25)</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6C959CC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Totale € ___________,___</w:t>
            </w:r>
          </w:p>
        </w:tc>
      </w:tr>
      <w:tr w:rsidR="00BE34E2" w:rsidRPr="0037011D" w14:paraId="44F28C6D"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1402"/>
        </w:trPr>
        <w:tc>
          <w:tcPr>
            <w:tcW w:w="3032" w:type="dxa"/>
            <w:gridSpan w:val="2"/>
            <w:vMerge/>
            <w:tcBorders>
              <w:left w:val="single" w:sz="4" w:space="0" w:color="FFFFFF"/>
              <w:right w:val="single" w:sz="4" w:space="0" w:color="FFFFFF"/>
            </w:tcBorders>
            <w:shd w:val="clear" w:color="000000" w:fill="D9D9D9"/>
          </w:tcPr>
          <w:p w14:paraId="064E6D83" w14:textId="77777777" w:rsidR="00BE34E2" w:rsidRPr="0037011D" w:rsidRDefault="00BE34E2" w:rsidP="00BE34E2">
            <w:pPr>
              <w:rPr>
                <w:rFonts w:asciiTheme="minorHAnsi" w:hAnsiTheme="minorHAnsi" w:cstheme="minorHAnsi"/>
                <w:sz w:val="18"/>
                <w:szCs w:val="18"/>
              </w:rPr>
            </w:pPr>
          </w:p>
        </w:tc>
        <w:tc>
          <w:tcPr>
            <w:tcW w:w="2293" w:type="dxa"/>
            <w:gridSpan w:val="3"/>
            <w:tcBorders>
              <w:top w:val="single" w:sz="4" w:space="0" w:color="FFFFFF"/>
              <w:left w:val="single" w:sz="4" w:space="0" w:color="FFFFFF"/>
              <w:bottom w:val="single" w:sz="4" w:space="0" w:color="FFFFFF"/>
              <w:right w:val="single" w:sz="4" w:space="0" w:color="FFFFFF"/>
            </w:tcBorders>
            <w:shd w:val="clear" w:color="000000" w:fill="B6DDE8"/>
          </w:tcPr>
          <w:p w14:paraId="09CBF3B0"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contributi dei fondi SIE</w:t>
            </w:r>
          </w:p>
          <w:p w14:paraId="70506A25"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58050B05" w14:textId="77777777" w:rsidR="00BE34E2" w:rsidRPr="0037011D" w:rsidRDefault="00BE34E2" w:rsidP="00BE34E2">
            <w:pPr>
              <w:rPr>
                <w:rFonts w:asciiTheme="minorHAnsi" w:hAnsiTheme="minorHAnsi" w:cstheme="minorHAnsi"/>
                <w:sz w:val="18"/>
                <w:szCs w:val="18"/>
                <w:lang w:val="en-GB"/>
              </w:rPr>
            </w:pPr>
          </w:p>
          <w:p w14:paraId="5484A924"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25.1)</w:t>
            </w:r>
          </w:p>
        </w:tc>
        <w:tc>
          <w:tcPr>
            <w:tcW w:w="4043" w:type="dxa"/>
            <w:gridSpan w:val="3"/>
            <w:tcBorders>
              <w:top w:val="single" w:sz="4" w:space="0" w:color="FFFFFF"/>
              <w:left w:val="single" w:sz="4" w:space="0" w:color="FFFFFF"/>
              <w:bottom w:val="single" w:sz="4" w:space="0" w:color="FFFFFF"/>
              <w:right w:val="single" w:sz="4" w:space="0" w:color="FFFFFF"/>
            </w:tcBorders>
            <w:shd w:val="clear" w:color="000000" w:fill="B6DDE8"/>
          </w:tcPr>
          <w:p w14:paraId="00599A41" w14:textId="713A20C0"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FESR: </w:t>
            </w:r>
            <w:r w:rsidR="00A7368F" w:rsidRPr="0037011D">
              <w:rPr>
                <w:rFonts w:asciiTheme="minorHAnsi" w:hAnsiTheme="minorHAnsi" w:cstheme="minorHAnsi"/>
                <w:b/>
                <w:bCs/>
                <w:sz w:val="18"/>
                <w:szCs w:val="18"/>
              </w:rPr>
              <w:t>___________</w:t>
            </w:r>
          </w:p>
          <w:p w14:paraId="087F70B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FSE: € ___________,___</w:t>
            </w:r>
          </w:p>
          <w:p w14:paraId="1C14637E"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Fondo di coesione: € ___________,___ </w:t>
            </w:r>
          </w:p>
          <w:p w14:paraId="5539AB69"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FEASR: € ___________,___</w:t>
            </w:r>
          </w:p>
          <w:p w14:paraId="2071B326"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di cui FEAMP: € ___________,___</w:t>
            </w:r>
          </w:p>
        </w:tc>
      </w:tr>
      <w:tr w:rsidR="00BE34E2" w:rsidRPr="0037011D" w14:paraId="6DA01264"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923"/>
        </w:trPr>
        <w:tc>
          <w:tcPr>
            <w:tcW w:w="3032" w:type="dxa"/>
            <w:gridSpan w:val="2"/>
            <w:vMerge/>
            <w:tcBorders>
              <w:left w:val="single" w:sz="4" w:space="0" w:color="FFFFFF"/>
              <w:right w:val="single" w:sz="4" w:space="0" w:color="FFFFFF"/>
            </w:tcBorders>
            <w:shd w:val="clear" w:color="000000" w:fill="D9D9D9"/>
          </w:tcPr>
          <w:p w14:paraId="28020059" w14:textId="77777777" w:rsidR="00BE34E2" w:rsidRPr="0037011D" w:rsidRDefault="00BE34E2" w:rsidP="00BE34E2">
            <w:pPr>
              <w:rPr>
                <w:rFonts w:asciiTheme="minorHAnsi" w:hAnsiTheme="minorHAnsi" w:cstheme="minorHAnsi"/>
                <w:sz w:val="18"/>
                <w:szCs w:val="18"/>
              </w:rPr>
            </w:pP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6FD42C7F"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importo complessivo del cofinanziamento nazionale pubblico </w:t>
            </w:r>
          </w:p>
          <w:p w14:paraId="39BBFFFE"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7C5896DA"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25.2)</w:t>
            </w:r>
          </w:p>
        </w:tc>
      </w:tr>
      <w:tr w:rsidR="00BE34E2" w:rsidRPr="0037011D" w14:paraId="38D65B28"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tcBorders>
              <w:left w:val="single" w:sz="4" w:space="0" w:color="FFFFFF"/>
              <w:bottom w:val="single" w:sz="4" w:space="0" w:color="FFFFFF"/>
              <w:right w:val="single" w:sz="4" w:space="0" w:color="FFFFFF"/>
            </w:tcBorders>
            <w:shd w:val="clear" w:color="000000" w:fill="D9D9D9"/>
          </w:tcPr>
          <w:p w14:paraId="30EE876E" w14:textId="77777777" w:rsidR="00BE34E2" w:rsidRPr="0037011D" w:rsidRDefault="00BE34E2" w:rsidP="00BE34E2">
            <w:pPr>
              <w:rPr>
                <w:rFonts w:asciiTheme="minorHAnsi" w:hAnsiTheme="minorHAnsi" w:cstheme="minorHAnsi"/>
                <w:sz w:val="18"/>
                <w:szCs w:val="18"/>
                <w:lang w:val="en-GB"/>
              </w:rPr>
            </w:pP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49CE5F9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di cui importo complessivo del finanziamento nazionale privato </w:t>
            </w:r>
          </w:p>
          <w:p w14:paraId="0D366C38"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 ___________,___</w:t>
            </w:r>
          </w:p>
          <w:p w14:paraId="7BE24894" w14:textId="77777777" w:rsidR="00BE34E2" w:rsidRPr="0037011D" w:rsidRDefault="00BE34E2" w:rsidP="00BE34E2">
            <w:pPr>
              <w:rPr>
                <w:rFonts w:asciiTheme="minorHAnsi" w:hAnsiTheme="minorHAnsi" w:cstheme="minorHAnsi"/>
                <w:sz w:val="18"/>
                <w:szCs w:val="18"/>
                <w:lang w:val="en-GB"/>
              </w:rPr>
            </w:pPr>
            <w:r w:rsidRPr="0037011D">
              <w:rPr>
                <w:rFonts w:asciiTheme="minorHAnsi" w:hAnsiTheme="minorHAnsi" w:cstheme="minorHAnsi"/>
                <w:sz w:val="18"/>
                <w:szCs w:val="18"/>
                <w:lang w:val="en-GB"/>
              </w:rPr>
              <w:t>(Reg. UE 821/2014 All. I – IV. 25.3)</w:t>
            </w:r>
          </w:p>
          <w:p w14:paraId="3307445C" w14:textId="77777777" w:rsidR="00BE34E2" w:rsidRPr="0037011D" w:rsidRDefault="00BE34E2" w:rsidP="00BE34E2">
            <w:pPr>
              <w:rPr>
                <w:rFonts w:asciiTheme="minorHAnsi" w:hAnsiTheme="minorHAnsi" w:cstheme="minorHAnsi"/>
                <w:sz w:val="18"/>
                <w:szCs w:val="18"/>
                <w:lang w:val="en-GB"/>
              </w:rPr>
            </w:pPr>
          </w:p>
        </w:tc>
      </w:tr>
      <w:tr w:rsidR="00BE34E2" w:rsidRPr="0037011D" w14:paraId="22429274"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59"/>
        </w:trPr>
        <w:tc>
          <w:tcPr>
            <w:tcW w:w="9368" w:type="dxa"/>
            <w:gridSpan w:val="8"/>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1273F04A" w14:textId="77777777" w:rsidR="00BE34E2" w:rsidRPr="0037011D" w:rsidRDefault="00BE34E2" w:rsidP="00BE34E2">
            <w:pPr>
              <w:rPr>
                <w:rFonts w:asciiTheme="minorHAnsi" w:hAnsiTheme="minorHAnsi" w:cstheme="minorHAnsi"/>
                <w:sz w:val="18"/>
                <w:szCs w:val="18"/>
                <w:lang w:val="en-GB"/>
              </w:rPr>
            </w:pPr>
          </w:p>
          <w:p w14:paraId="04D609CC" w14:textId="77777777" w:rsidR="00BE34E2" w:rsidRPr="0037011D" w:rsidRDefault="00BE34E2" w:rsidP="00BE34E2">
            <w:pPr>
              <w:jc w:val="both"/>
              <w:rPr>
                <w:rFonts w:asciiTheme="minorHAnsi" w:hAnsiTheme="minorHAnsi" w:cstheme="minorHAnsi"/>
                <w:sz w:val="18"/>
                <w:szCs w:val="18"/>
              </w:rPr>
            </w:pPr>
            <w:r w:rsidRPr="0037011D">
              <w:rPr>
                <w:rFonts w:asciiTheme="minorHAnsi" w:hAnsiTheme="minorHAnsi" w:cstheme="minorHAnsi"/>
                <w:b/>
                <w:bCs/>
                <w:sz w:val="18"/>
                <w:szCs w:val="18"/>
              </w:rPr>
              <w:t>Interessi e altre plusvalenze generati dal sostegno dei fondi SIE allo strumento finanziario e alle risorse del programma rimborsate agli strumenti finanziari a fronte degli investimenti di cui agli artt. 43 e 44; valore degli investimenti azionari rispetto agli anni precedenti [art. 46 par. 2, lett. g) e i) del Reg. (UE) 1303/2013]</w:t>
            </w:r>
          </w:p>
        </w:tc>
      </w:tr>
      <w:tr w:rsidR="00BE34E2" w:rsidRPr="0037011D" w14:paraId="49318EB3"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6EF9409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Interessi e altre plusvalenze generate dai pagamenti del programma dei fondi SIE allo strumento finanziario </w:t>
            </w:r>
          </w:p>
          <w:p w14:paraId="6B2F892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VII. 35)</w:t>
            </w:r>
          </w:p>
          <w:p w14:paraId="19AE05F9" w14:textId="77777777" w:rsidR="00BE34E2" w:rsidRPr="0037011D" w:rsidRDefault="00BE34E2" w:rsidP="00BE34E2">
            <w:pPr>
              <w:rPr>
                <w:rFonts w:asciiTheme="minorHAnsi" w:hAnsiTheme="minorHAnsi" w:cstheme="minorHAnsi"/>
                <w:sz w:val="18"/>
                <w:szCs w:val="18"/>
              </w:rPr>
            </w:pP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4427E2B8" w14:textId="6FC35F79"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298DB10E"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0D3C4B69"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Importo delle risorse riutilizzate che sono state rimborsate allo strumento finanziario e sono imputabili ai fondi SIE</w:t>
            </w:r>
          </w:p>
          <w:p w14:paraId="5D25C193"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Reg. UE 821/2014 Allegato I – VII. 37)</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0C801AB8" w14:textId="3F96516B"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6DAEAFDC"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9368" w:type="dxa"/>
            <w:gridSpan w:val="8"/>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3BCE2002" w14:textId="77777777" w:rsidR="00BE34E2" w:rsidRPr="0037011D" w:rsidRDefault="00BE34E2" w:rsidP="00BE34E2">
            <w:pPr>
              <w:rPr>
                <w:rFonts w:asciiTheme="minorHAnsi" w:hAnsiTheme="minorHAnsi" w:cstheme="minorHAnsi"/>
                <w:b/>
                <w:sz w:val="18"/>
                <w:szCs w:val="18"/>
              </w:rPr>
            </w:pPr>
            <w:r w:rsidRPr="0037011D">
              <w:rPr>
                <w:rFonts w:asciiTheme="minorHAnsi" w:hAnsiTheme="minorHAnsi" w:cstheme="minorHAnsi"/>
                <w:b/>
                <w:sz w:val="18"/>
                <w:szCs w:val="18"/>
              </w:rPr>
              <w:t>Ulteriori dati sulla spesa dello strumento finanziario</w:t>
            </w:r>
          </w:p>
        </w:tc>
      </w:tr>
      <w:tr w:rsidR="00BE34E2" w:rsidRPr="0037011D" w14:paraId="13EB56DE"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619D8188"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lastRenderedPageBreak/>
              <w:t>Totale spesa precedentemente controllata</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727F2CEC" w14:textId="71FB20D8" w:rsidR="00BE34E2" w:rsidRPr="0037011D" w:rsidRDefault="00BE34E2" w:rsidP="00BE34E2">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r w:rsidR="005073E3" w:rsidRPr="0037011D">
              <w:rPr>
                <w:rFonts w:asciiTheme="minorHAnsi" w:hAnsiTheme="minorHAnsi" w:cstheme="minorHAnsi"/>
                <w:b/>
                <w:bCs/>
                <w:sz w:val="18"/>
                <w:szCs w:val="18"/>
              </w:rPr>
              <w:t>0,00</w:t>
            </w:r>
          </w:p>
        </w:tc>
      </w:tr>
      <w:tr w:rsidR="00BE34E2" w:rsidRPr="0037011D" w14:paraId="4E2D78C1"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46704350"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Contributo erogato alla data del controllo</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5BD32489" w14:textId="518B3242" w:rsidR="00BE34E2" w:rsidRPr="0037011D" w:rsidRDefault="004D6412" w:rsidP="002B1951">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p>
        </w:tc>
      </w:tr>
      <w:tr w:rsidR="00BE34E2" w:rsidRPr="0037011D" w14:paraId="2B0B902A"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417E6DE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Spesa oggetto del presente controllo</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2A4B6FC5" w14:textId="6413F54D" w:rsidR="00BE34E2" w:rsidRPr="0037011D" w:rsidRDefault="003E4F6E" w:rsidP="002B1951">
            <w:pPr>
              <w:rPr>
                <w:rFonts w:asciiTheme="minorHAnsi" w:hAnsiTheme="minorHAnsi" w:cstheme="minorHAnsi"/>
                <w:b/>
                <w:bCs/>
                <w:sz w:val="18"/>
                <w:szCs w:val="18"/>
              </w:rPr>
            </w:pPr>
            <w:r w:rsidRPr="0037011D">
              <w:rPr>
                <w:rFonts w:asciiTheme="minorHAnsi" w:hAnsiTheme="minorHAnsi" w:cstheme="minorHAnsi"/>
                <w:b/>
                <w:bCs/>
                <w:sz w:val="18"/>
                <w:szCs w:val="18"/>
              </w:rPr>
              <w:t xml:space="preserve">€ </w:t>
            </w:r>
          </w:p>
        </w:tc>
      </w:tr>
      <w:tr w:rsidR="00BE34E2" w:rsidRPr="0037011D" w14:paraId="38E8EDD1"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75A66C8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Causale pagamento </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0C9F6080" w14:textId="2796E7BD" w:rsidR="00BE34E2" w:rsidRPr="0037011D" w:rsidRDefault="002B1951" w:rsidP="00BE34E2">
            <w:pPr>
              <w:rPr>
                <w:rFonts w:asciiTheme="minorHAnsi" w:hAnsiTheme="minorHAnsi" w:cstheme="minorHAnsi"/>
                <w:sz w:val="18"/>
                <w:szCs w:val="18"/>
              </w:rPr>
            </w:pPr>
            <w:r w:rsidRPr="0037011D">
              <w:rPr>
                <w:rFonts w:asciiTheme="minorHAnsi" w:hAnsiTheme="minorHAnsi" w:cstheme="minorHAnsi"/>
                <w:sz w:val="18"/>
                <w:szCs w:val="18"/>
              </w:rPr>
              <w:t xml:space="preserve">□ </w:t>
            </w:r>
            <w:r w:rsidR="00BE34E2" w:rsidRPr="0037011D">
              <w:rPr>
                <w:rFonts w:asciiTheme="minorHAnsi" w:hAnsiTheme="minorHAnsi" w:cstheme="minorHAnsi"/>
                <w:sz w:val="18"/>
                <w:szCs w:val="18"/>
              </w:rPr>
              <w:t>Primo versamento (Avvio)</w:t>
            </w:r>
          </w:p>
          <w:p w14:paraId="5945CAF7"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Versamento intermedio</w:t>
            </w:r>
          </w:p>
          <w:p w14:paraId="658855F9" w14:textId="49CCC8C2" w:rsidR="00BE34E2" w:rsidRPr="0037011D" w:rsidRDefault="003E4F6E" w:rsidP="00BE34E2">
            <w:pPr>
              <w:rPr>
                <w:rFonts w:asciiTheme="minorHAnsi" w:hAnsiTheme="minorHAnsi" w:cstheme="minorHAnsi"/>
                <w:sz w:val="18"/>
                <w:szCs w:val="18"/>
              </w:rPr>
            </w:pPr>
            <w:r w:rsidRPr="0037011D">
              <w:rPr>
                <w:rFonts w:asciiTheme="minorHAnsi" w:hAnsiTheme="minorHAnsi" w:cstheme="minorHAnsi"/>
                <w:sz w:val="18"/>
                <w:szCs w:val="18"/>
              </w:rPr>
              <w:t xml:space="preserve">□ </w:t>
            </w:r>
            <w:r w:rsidR="00BE34E2" w:rsidRPr="0037011D">
              <w:rPr>
                <w:rFonts w:asciiTheme="minorHAnsi" w:hAnsiTheme="minorHAnsi" w:cstheme="minorHAnsi"/>
                <w:sz w:val="18"/>
                <w:szCs w:val="18"/>
              </w:rPr>
              <w:t>Saldo</w:t>
            </w:r>
          </w:p>
          <w:p w14:paraId="3A570F0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Altro</w:t>
            </w:r>
          </w:p>
        </w:tc>
      </w:tr>
      <w:tr w:rsidR="00BE34E2" w:rsidRPr="0037011D" w14:paraId="69DE4BC2"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val="restart"/>
            <w:tcBorders>
              <w:top w:val="single" w:sz="4" w:space="0" w:color="FFFFFF"/>
              <w:left w:val="single" w:sz="4" w:space="0" w:color="FFFFFF"/>
              <w:right w:val="single" w:sz="4" w:space="0" w:color="FFFFFF"/>
            </w:tcBorders>
            <w:shd w:val="clear" w:color="000000" w:fill="D9D9D9"/>
          </w:tcPr>
          <w:p w14:paraId="5AF83614" w14:textId="77777777" w:rsidR="00BE34E2" w:rsidRPr="0037011D" w:rsidRDefault="00BE34E2" w:rsidP="00BE34E2">
            <w:pPr>
              <w:rPr>
                <w:rFonts w:asciiTheme="minorHAnsi" w:hAnsiTheme="minorHAnsi" w:cstheme="minorHAnsi"/>
                <w:color w:val="000000"/>
                <w:sz w:val="18"/>
                <w:szCs w:val="18"/>
              </w:rPr>
            </w:pPr>
            <w:r w:rsidRPr="0037011D">
              <w:rPr>
                <w:rFonts w:asciiTheme="minorHAnsi" w:hAnsiTheme="minorHAnsi" w:cstheme="minorHAnsi"/>
                <w:color w:val="000000"/>
                <w:sz w:val="18"/>
                <w:szCs w:val="18"/>
              </w:rPr>
              <w:t>Data degli ulteriori versamenti effettuati</w:t>
            </w:r>
          </w:p>
          <w:p w14:paraId="7F3F7E38" w14:textId="77777777" w:rsidR="00BE34E2" w:rsidRPr="0037011D" w:rsidRDefault="00BE34E2" w:rsidP="00BE34E2">
            <w:pPr>
              <w:rPr>
                <w:rFonts w:asciiTheme="minorHAnsi" w:hAnsiTheme="minorHAnsi" w:cstheme="minorHAnsi"/>
                <w:sz w:val="18"/>
                <w:szCs w:val="18"/>
              </w:rPr>
            </w:pP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41DA2C32" w14:textId="52B71A30" w:rsidR="00BE34E2" w:rsidRPr="0037011D" w:rsidRDefault="00BE34E2" w:rsidP="00BE34E2">
            <w:pPr>
              <w:rPr>
                <w:rFonts w:asciiTheme="minorHAnsi" w:hAnsiTheme="minorHAnsi" w:cstheme="minorHAnsi"/>
                <w:sz w:val="18"/>
                <w:szCs w:val="18"/>
                <w:highlight w:val="yellow"/>
              </w:rPr>
            </w:pPr>
            <w:r w:rsidRPr="0037011D">
              <w:rPr>
                <w:rFonts w:asciiTheme="minorHAnsi" w:hAnsiTheme="minorHAnsi" w:cstheme="minorHAnsi"/>
                <w:sz w:val="18"/>
                <w:szCs w:val="18"/>
              </w:rPr>
              <w:t xml:space="preserve">Data secondo versamento: </w:t>
            </w:r>
            <w:r w:rsidR="003E4F6E" w:rsidRPr="0037011D">
              <w:rPr>
                <w:rFonts w:asciiTheme="minorHAnsi" w:hAnsiTheme="minorHAnsi" w:cstheme="minorHAnsi"/>
                <w:sz w:val="18"/>
                <w:szCs w:val="18"/>
              </w:rPr>
              <w:t xml:space="preserve"> __</w:t>
            </w:r>
            <w:r w:rsidR="00576052" w:rsidRPr="0037011D">
              <w:rPr>
                <w:rFonts w:asciiTheme="minorHAnsi" w:hAnsiTheme="minorHAnsi" w:cstheme="minorHAnsi"/>
                <w:sz w:val="18"/>
                <w:szCs w:val="18"/>
              </w:rPr>
              <w:t>/</w:t>
            </w:r>
            <w:r w:rsidR="003E4F6E" w:rsidRPr="0037011D">
              <w:rPr>
                <w:rFonts w:asciiTheme="minorHAnsi" w:hAnsiTheme="minorHAnsi" w:cstheme="minorHAnsi"/>
                <w:sz w:val="18"/>
                <w:szCs w:val="18"/>
              </w:rPr>
              <w:t>__</w:t>
            </w:r>
            <w:r w:rsidR="00576052" w:rsidRPr="0037011D">
              <w:rPr>
                <w:rFonts w:asciiTheme="minorHAnsi" w:hAnsiTheme="minorHAnsi" w:cstheme="minorHAnsi"/>
                <w:sz w:val="18"/>
                <w:szCs w:val="18"/>
              </w:rPr>
              <w:t>/</w:t>
            </w:r>
            <w:r w:rsidR="003E4F6E" w:rsidRPr="0037011D">
              <w:rPr>
                <w:rFonts w:asciiTheme="minorHAnsi" w:hAnsiTheme="minorHAnsi" w:cstheme="minorHAnsi"/>
                <w:sz w:val="18"/>
                <w:szCs w:val="18"/>
              </w:rPr>
              <w:t>___</w:t>
            </w:r>
          </w:p>
        </w:tc>
      </w:tr>
      <w:tr w:rsidR="00BE34E2" w:rsidRPr="0037011D" w14:paraId="772E3150"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tcBorders>
              <w:left w:val="single" w:sz="4" w:space="0" w:color="FFFFFF"/>
              <w:right w:val="single" w:sz="4" w:space="0" w:color="FFFFFF"/>
            </w:tcBorders>
            <w:shd w:val="clear" w:color="000000" w:fill="D9D9D9"/>
          </w:tcPr>
          <w:p w14:paraId="100D4A44" w14:textId="77777777" w:rsidR="00BE34E2" w:rsidRPr="0037011D" w:rsidRDefault="00BE34E2" w:rsidP="00BE34E2">
            <w:pPr>
              <w:rPr>
                <w:rFonts w:asciiTheme="minorHAnsi" w:hAnsiTheme="minorHAnsi" w:cstheme="minorHAnsi"/>
                <w:sz w:val="18"/>
                <w:szCs w:val="18"/>
              </w:rPr>
            </w:pP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68E6BEAF"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Data terzo versamento: __ /__ /20__</w:t>
            </w:r>
          </w:p>
        </w:tc>
      </w:tr>
      <w:tr w:rsidR="00BE34E2" w:rsidRPr="0037011D" w14:paraId="34675B3A"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vMerge/>
            <w:tcBorders>
              <w:left w:val="single" w:sz="4" w:space="0" w:color="FFFFFF"/>
              <w:bottom w:val="single" w:sz="4" w:space="0" w:color="FFFFFF"/>
              <w:right w:val="single" w:sz="4" w:space="0" w:color="FFFFFF"/>
            </w:tcBorders>
            <w:shd w:val="clear" w:color="000000" w:fill="D9D9D9"/>
          </w:tcPr>
          <w:p w14:paraId="4226BFED" w14:textId="77777777" w:rsidR="00BE34E2" w:rsidRPr="0037011D" w:rsidRDefault="00BE34E2" w:rsidP="00BE34E2">
            <w:pPr>
              <w:rPr>
                <w:rFonts w:asciiTheme="minorHAnsi" w:hAnsiTheme="minorHAnsi" w:cstheme="minorHAnsi"/>
                <w:sz w:val="18"/>
                <w:szCs w:val="18"/>
              </w:rPr>
            </w:pP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639DB64C"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Data eventuali ulteriori versamenti: __ /__ /20__</w:t>
            </w:r>
          </w:p>
        </w:tc>
      </w:tr>
      <w:tr w:rsidR="00BE34E2" w:rsidRPr="0037011D" w14:paraId="150FA19F"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7C237CD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Contributo massimo concedibile a chiusura intervento</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7879037E" w14:textId="6344FDF2"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p>
          <w:p w14:paraId="5587EC63" w14:textId="68CF2745"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FESR:</w:t>
            </w:r>
            <w:r w:rsidR="005073E3" w:rsidRPr="0037011D">
              <w:rPr>
                <w:rFonts w:asciiTheme="minorHAnsi" w:hAnsiTheme="minorHAnsi" w:cstheme="minorHAnsi"/>
                <w:sz w:val="18"/>
                <w:szCs w:val="18"/>
              </w:rPr>
              <w:t xml:space="preserve"> </w:t>
            </w:r>
          </w:p>
          <w:p w14:paraId="5A84764B"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FSE:</w:t>
            </w:r>
          </w:p>
          <w:p w14:paraId="26BAFD67"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Nazionale:</w:t>
            </w:r>
          </w:p>
          <w:p w14:paraId="6E98304E"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Regionale:</w:t>
            </w:r>
          </w:p>
          <w:p w14:paraId="5F822302"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privata:</w:t>
            </w:r>
          </w:p>
          <w:p w14:paraId="1E85FB8A"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Altro pubblico: </w:t>
            </w:r>
          </w:p>
        </w:tc>
      </w:tr>
      <w:tr w:rsidR="00BE34E2" w:rsidRPr="0037011D" w14:paraId="6B7B30F7"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13B804F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color w:val="000000"/>
                <w:sz w:val="18"/>
                <w:szCs w:val="18"/>
              </w:rPr>
              <w:t>Costo totale ammissibile a cofinanziamento a chiusura intervento</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15A4288B" w14:textId="6E2273A8"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Totale </w:t>
            </w:r>
          </w:p>
          <w:p w14:paraId="55B40CAD" w14:textId="3ABBDBF5"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FESR:</w:t>
            </w:r>
            <w:r w:rsidR="005073E3" w:rsidRPr="0037011D">
              <w:rPr>
                <w:rFonts w:asciiTheme="minorHAnsi" w:hAnsiTheme="minorHAnsi" w:cstheme="minorHAnsi"/>
                <w:sz w:val="18"/>
                <w:szCs w:val="18"/>
              </w:rPr>
              <w:t xml:space="preserve"> </w:t>
            </w:r>
          </w:p>
          <w:p w14:paraId="77571AD1"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FSE:</w:t>
            </w:r>
          </w:p>
          <w:p w14:paraId="63ACB930"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Nazionale:</w:t>
            </w:r>
          </w:p>
          <w:p w14:paraId="74494A9D"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Regionale:</w:t>
            </w:r>
          </w:p>
          <w:p w14:paraId="3AC0639E"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Quota privata:</w:t>
            </w:r>
          </w:p>
          <w:p w14:paraId="01BA8489"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Altro pubblico:</w:t>
            </w:r>
          </w:p>
        </w:tc>
      </w:tr>
      <w:tr w:rsidR="00BE34E2" w:rsidRPr="0037011D" w14:paraId="60B90CDD" w14:textId="77777777" w:rsidTr="006A4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76" w:type="dxa"/>
          <w:trHeight w:val="376"/>
        </w:trPr>
        <w:tc>
          <w:tcPr>
            <w:tcW w:w="3032"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70127295" w14:textId="77777777" w:rsidR="00BE34E2" w:rsidRPr="0037011D" w:rsidRDefault="00BE34E2" w:rsidP="00BE34E2">
            <w:pPr>
              <w:rPr>
                <w:rFonts w:asciiTheme="minorHAnsi" w:hAnsiTheme="minorHAnsi" w:cstheme="minorHAnsi"/>
                <w:sz w:val="18"/>
                <w:szCs w:val="18"/>
              </w:rPr>
            </w:pPr>
            <w:r w:rsidRPr="0037011D">
              <w:rPr>
                <w:rFonts w:asciiTheme="minorHAnsi" w:hAnsiTheme="minorHAnsi" w:cstheme="minorHAnsi"/>
                <w:sz w:val="18"/>
                <w:szCs w:val="18"/>
              </w:rPr>
              <w:t xml:space="preserve">Luogo di archiviazione della documentazione </w:t>
            </w:r>
          </w:p>
        </w:tc>
        <w:tc>
          <w:tcPr>
            <w:tcW w:w="6336" w:type="dxa"/>
            <w:gridSpan w:val="6"/>
            <w:tcBorders>
              <w:top w:val="single" w:sz="4" w:space="0" w:color="FFFFFF"/>
              <w:left w:val="single" w:sz="4" w:space="0" w:color="FFFFFF"/>
              <w:bottom w:val="single" w:sz="4" w:space="0" w:color="FFFFFF"/>
              <w:right w:val="single" w:sz="4" w:space="0" w:color="FFFFFF"/>
            </w:tcBorders>
            <w:shd w:val="clear" w:color="000000" w:fill="B6DDE8"/>
          </w:tcPr>
          <w:p w14:paraId="0EC2C2D5" w14:textId="20E21D13" w:rsidR="00BE34E2" w:rsidRPr="0037011D" w:rsidRDefault="005073E3" w:rsidP="00BE34E2">
            <w:pPr>
              <w:rPr>
                <w:rFonts w:asciiTheme="minorHAnsi" w:hAnsiTheme="minorHAnsi" w:cstheme="minorHAnsi"/>
                <w:b/>
                <w:bCs/>
                <w:sz w:val="18"/>
                <w:szCs w:val="18"/>
              </w:rPr>
            </w:pPr>
            <w:r w:rsidRPr="0037011D">
              <w:rPr>
                <w:rFonts w:asciiTheme="minorHAnsi" w:hAnsiTheme="minorHAnsi" w:cstheme="minorHAnsi"/>
                <w:b/>
                <w:bCs/>
                <w:sz w:val="18"/>
                <w:szCs w:val="18"/>
              </w:rPr>
              <w:t>Regione Basilicata -ufficio Politiche di Sviluppo</w:t>
            </w:r>
          </w:p>
        </w:tc>
      </w:tr>
    </w:tbl>
    <w:p w14:paraId="362F6FEC" w14:textId="77777777" w:rsidR="00BE34E2" w:rsidRPr="0037011D" w:rsidRDefault="00BE34E2" w:rsidP="00C8389E">
      <w:pPr>
        <w:rPr>
          <w:rFonts w:asciiTheme="minorHAnsi" w:hAnsiTheme="minorHAnsi" w:cstheme="minorHAnsi"/>
          <w:sz w:val="18"/>
          <w:szCs w:val="18"/>
        </w:rPr>
      </w:pPr>
    </w:p>
    <w:p w14:paraId="54E59151" w14:textId="77777777" w:rsidR="00FB330F" w:rsidRPr="0037011D" w:rsidRDefault="00FB330F">
      <w:pPr>
        <w:rPr>
          <w:rFonts w:asciiTheme="minorHAnsi" w:hAnsiTheme="minorHAnsi" w:cstheme="minorHAnsi"/>
          <w:sz w:val="18"/>
          <w:szCs w:val="18"/>
        </w:rPr>
      </w:pPr>
    </w:p>
    <w:p w14:paraId="0604AF70" w14:textId="77777777" w:rsidR="00252A9E" w:rsidRPr="0037011D" w:rsidRDefault="00252A9E">
      <w:pPr>
        <w:rPr>
          <w:rFonts w:asciiTheme="minorHAnsi" w:hAnsiTheme="minorHAnsi" w:cstheme="minorHAnsi"/>
          <w:sz w:val="18"/>
          <w:szCs w:val="18"/>
        </w:rPr>
        <w:sectPr w:rsidR="00252A9E" w:rsidRPr="0037011D" w:rsidSect="00996A23">
          <w:headerReference w:type="default" r:id="rId9"/>
          <w:footerReference w:type="default" r:id="rId10"/>
          <w:headerReference w:type="first" r:id="rId11"/>
          <w:footerReference w:type="first" r:id="rId12"/>
          <w:pgSz w:w="11906" w:h="16838" w:code="9"/>
          <w:pgMar w:top="1418" w:right="1134" w:bottom="397" w:left="1134" w:header="709" w:footer="454" w:gutter="0"/>
          <w:cols w:space="708"/>
          <w:titlePg/>
          <w:docGrid w:linePitch="360"/>
        </w:sectPr>
      </w:pPr>
    </w:p>
    <w:p w14:paraId="7CCB1B73" w14:textId="77777777" w:rsidR="008A5A8B" w:rsidRPr="0037011D" w:rsidRDefault="008A5A8B">
      <w:pPr>
        <w:rPr>
          <w:rFonts w:asciiTheme="minorHAnsi" w:hAnsiTheme="minorHAnsi" w:cstheme="minorHAnsi"/>
          <w:sz w:val="18"/>
          <w:szCs w:val="18"/>
        </w:r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2126"/>
      </w:tblGrid>
      <w:tr w:rsidR="005B3FCE" w:rsidRPr="0037011D" w14:paraId="2055A33E" w14:textId="77777777" w:rsidTr="00EE3792">
        <w:trPr>
          <w:tblHeader/>
        </w:trPr>
        <w:tc>
          <w:tcPr>
            <w:tcW w:w="569" w:type="dxa"/>
            <w:tcBorders>
              <w:bottom w:val="single" w:sz="4" w:space="0" w:color="auto"/>
            </w:tcBorders>
            <w:shd w:val="clear" w:color="auto" w:fill="548DD4" w:themeFill="text2" w:themeFillTint="99"/>
            <w:vAlign w:val="center"/>
          </w:tcPr>
          <w:p w14:paraId="16E8FAB9"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N</w:t>
            </w:r>
          </w:p>
        </w:tc>
        <w:tc>
          <w:tcPr>
            <w:tcW w:w="5245" w:type="dxa"/>
            <w:tcBorders>
              <w:bottom w:val="single" w:sz="4" w:space="0" w:color="auto"/>
            </w:tcBorders>
            <w:shd w:val="clear" w:color="auto" w:fill="548DD4" w:themeFill="text2" w:themeFillTint="99"/>
            <w:vAlign w:val="center"/>
          </w:tcPr>
          <w:p w14:paraId="02E74D13"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Attività di controllo</w:t>
            </w:r>
            <w:r w:rsidR="00324506" w:rsidRPr="0037011D">
              <w:rPr>
                <w:rStyle w:val="Rimandonotaapidipagina"/>
                <w:rFonts w:asciiTheme="minorHAnsi" w:hAnsiTheme="minorHAnsi" w:cstheme="minorHAnsi"/>
                <w:b/>
                <w:bCs/>
                <w:color w:val="548DD4" w:themeColor="text2" w:themeTint="99"/>
                <w:sz w:val="18"/>
                <w:szCs w:val="18"/>
              </w:rPr>
              <w:footnoteReference w:id="1"/>
            </w:r>
          </w:p>
        </w:tc>
        <w:tc>
          <w:tcPr>
            <w:tcW w:w="1276" w:type="dxa"/>
            <w:tcBorders>
              <w:bottom w:val="single" w:sz="4" w:space="0" w:color="auto"/>
            </w:tcBorders>
            <w:shd w:val="clear" w:color="auto" w:fill="548DD4" w:themeFill="text2" w:themeFillTint="99"/>
            <w:vAlign w:val="center"/>
          </w:tcPr>
          <w:p w14:paraId="7E847869" w14:textId="77777777" w:rsidR="00BA4201" w:rsidRPr="0037011D" w:rsidRDefault="00571EE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SI/NO/N.A.</w:t>
            </w:r>
            <w:r w:rsidR="00324506" w:rsidRPr="0037011D">
              <w:rPr>
                <w:rFonts w:asciiTheme="minorHAnsi" w:hAnsiTheme="minorHAnsi" w:cstheme="minorHAnsi"/>
                <w:b/>
                <w:bCs/>
                <w:color w:val="FFFFFF"/>
                <w:sz w:val="18"/>
                <w:szCs w:val="18"/>
              </w:rPr>
              <w:t xml:space="preserve"> (*)</w:t>
            </w:r>
          </w:p>
        </w:tc>
        <w:tc>
          <w:tcPr>
            <w:tcW w:w="1559" w:type="dxa"/>
            <w:tcBorders>
              <w:bottom w:val="single" w:sz="4" w:space="0" w:color="auto"/>
            </w:tcBorders>
            <w:shd w:val="clear" w:color="auto" w:fill="548DD4" w:themeFill="text2" w:themeFillTint="99"/>
            <w:vAlign w:val="center"/>
          </w:tcPr>
          <w:p w14:paraId="3B0C6249" w14:textId="77777777" w:rsidR="00BA4201" w:rsidRPr="0037011D" w:rsidRDefault="00571EE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Esito controllo</w:t>
            </w:r>
            <w:r w:rsidR="00324506" w:rsidRPr="0037011D">
              <w:rPr>
                <w:rFonts w:asciiTheme="minorHAnsi" w:hAnsiTheme="minorHAnsi" w:cstheme="minorHAnsi"/>
                <w:b/>
                <w:bCs/>
                <w:color w:val="FFFFFF"/>
                <w:sz w:val="18"/>
                <w:szCs w:val="18"/>
              </w:rPr>
              <w:t xml:space="preserve"> (*)</w:t>
            </w:r>
          </w:p>
        </w:tc>
        <w:tc>
          <w:tcPr>
            <w:tcW w:w="1984" w:type="dxa"/>
            <w:tcBorders>
              <w:bottom w:val="single" w:sz="4" w:space="0" w:color="auto"/>
            </w:tcBorders>
            <w:shd w:val="clear" w:color="auto" w:fill="548DD4" w:themeFill="text2" w:themeFillTint="99"/>
            <w:vAlign w:val="center"/>
          </w:tcPr>
          <w:p w14:paraId="65236AF3"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Documenti da controllare</w:t>
            </w:r>
          </w:p>
        </w:tc>
        <w:tc>
          <w:tcPr>
            <w:tcW w:w="1985" w:type="dxa"/>
            <w:tcBorders>
              <w:bottom w:val="single" w:sz="4" w:space="0" w:color="auto"/>
            </w:tcBorders>
            <w:shd w:val="clear" w:color="auto" w:fill="548DD4" w:themeFill="text2" w:themeFillTint="99"/>
          </w:tcPr>
          <w:p w14:paraId="1ACAE3B7" w14:textId="77777777" w:rsidR="00237F25" w:rsidRPr="0037011D" w:rsidRDefault="00571EE0" w:rsidP="00A413A0">
            <w:pPr>
              <w:jc w:val="center"/>
              <w:rPr>
                <w:rFonts w:asciiTheme="minorHAnsi" w:hAnsiTheme="minorHAnsi" w:cstheme="minorHAnsi"/>
                <w:b/>
                <w:bCs/>
                <w:color w:val="FFFFFF"/>
                <w:sz w:val="18"/>
                <w:szCs w:val="18"/>
              </w:rPr>
            </w:pPr>
            <w:r w:rsidRPr="0037011D">
              <w:rPr>
                <w:rFonts w:asciiTheme="minorHAnsi" w:hAnsiTheme="minorHAnsi" w:cstheme="minorHAnsi"/>
                <w:b/>
                <w:bCs/>
                <w:color w:val="FFFFFF"/>
                <w:sz w:val="18"/>
                <w:szCs w:val="18"/>
              </w:rPr>
              <w:t>Estremi documentazione controllata</w:t>
            </w:r>
            <w:r w:rsidR="00324506" w:rsidRPr="0037011D">
              <w:rPr>
                <w:rFonts w:asciiTheme="minorHAnsi" w:hAnsiTheme="minorHAnsi" w:cstheme="minorHAnsi"/>
                <w:b/>
                <w:bCs/>
                <w:color w:val="FFFFFF"/>
                <w:sz w:val="18"/>
                <w:szCs w:val="18"/>
              </w:rPr>
              <w:t xml:space="preserve"> (**)</w:t>
            </w:r>
          </w:p>
        </w:tc>
        <w:tc>
          <w:tcPr>
            <w:tcW w:w="2126" w:type="dxa"/>
            <w:tcBorders>
              <w:bottom w:val="single" w:sz="4" w:space="0" w:color="auto"/>
            </w:tcBorders>
            <w:shd w:val="clear" w:color="auto" w:fill="548DD4" w:themeFill="text2" w:themeFillTint="99"/>
            <w:vAlign w:val="center"/>
          </w:tcPr>
          <w:p w14:paraId="748EAB7C" w14:textId="77777777" w:rsidR="00237F25" w:rsidRPr="0037011D" w:rsidRDefault="00571EE0" w:rsidP="00A413A0">
            <w:pPr>
              <w:jc w:val="center"/>
              <w:rPr>
                <w:rFonts w:asciiTheme="minorHAnsi" w:hAnsiTheme="minorHAnsi" w:cstheme="minorHAnsi"/>
                <w:sz w:val="18"/>
                <w:szCs w:val="18"/>
              </w:rPr>
            </w:pPr>
            <w:r w:rsidRPr="0037011D">
              <w:rPr>
                <w:rFonts w:asciiTheme="minorHAnsi" w:hAnsiTheme="minorHAnsi" w:cstheme="minorHAnsi"/>
                <w:b/>
                <w:bCs/>
                <w:color w:val="FFFFFF"/>
                <w:sz w:val="18"/>
                <w:szCs w:val="18"/>
              </w:rPr>
              <w:t>Commenti</w:t>
            </w:r>
            <w:r w:rsidR="00324506" w:rsidRPr="0037011D">
              <w:rPr>
                <w:rFonts w:asciiTheme="minorHAnsi" w:hAnsiTheme="minorHAnsi" w:cstheme="minorHAnsi"/>
                <w:b/>
                <w:bCs/>
                <w:color w:val="FFFFFF"/>
                <w:sz w:val="18"/>
                <w:szCs w:val="18"/>
              </w:rPr>
              <w:t xml:space="preserve"> (**)</w:t>
            </w:r>
          </w:p>
        </w:tc>
      </w:tr>
      <w:tr w:rsidR="0021168B" w:rsidRPr="0037011D" w14:paraId="72826DF1" w14:textId="77777777" w:rsidTr="00EE3792">
        <w:tc>
          <w:tcPr>
            <w:tcW w:w="14744" w:type="dxa"/>
            <w:gridSpan w:val="7"/>
            <w:tcBorders>
              <w:bottom w:val="single" w:sz="4" w:space="0" w:color="auto"/>
            </w:tcBorders>
            <w:shd w:val="clear" w:color="auto" w:fill="CCFFFF"/>
            <w:vAlign w:val="center"/>
          </w:tcPr>
          <w:p w14:paraId="10644A48" w14:textId="77777777" w:rsidR="0021168B" w:rsidRPr="0037011D" w:rsidRDefault="0021168B" w:rsidP="00F940EA">
            <w:pPr>
              <w:rPr>
                <w:rFonts w:asciiTheme="minorHAnsi" w:hAnsiTheme="minorHAnsi" w:cstheme="minorHAnsi"/>
                <w:sz w:val="18"/>
                <w:szCs w:val="18"/>
              </w:rPr>
            </w:pPr>
            <w:r w:rsidRPr="0037011D">
              <w:rPr>
                <w:rFonts w:asciiTheme="minorHAnsi" w:hAnsiTheme="minorHAnsi" w:cstheme="minorHAnsi"/>
                <w:b/>
                <w:color w:val="000000"/>
                <w:sz w:val="18"/>
                <w:szCs w:val="18"/>
              </w:rPr>
              <w:t>SEZIONE A - AVVIO / PRIMO VERSAMENTO:</w:t>
            </w:r>
          </w:p>
        </w:tc>
      </w:tr>
      <w:tr w:rsidR="005B3FCE" w:rsidRPr="0037011D" w14:paraId="786FCCD8" w14:textId="77777777" w:rsidTr="00EE3792">
        <w:tc>
          <w:tcPr>
            <w:tcW w:w="569" w:type="dxa"/>
            <w:tcBorders>
              <w:bottom w:val="single" w:sz="4" w:space="0" w:color="auto"/>
            </w:tcBorders>
            <w:vAlign w:val="center"/>
          </w:tcPr>
          <w:p w14:paraId="10C0A2D3" w14:textId="77777777" w:rsidR="0021168B"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w:t>
            </w:r>
          </w:p>
        </w:tc>
        <w:tc>
          <w:tcPr>
            <w:tcW w:w="5245" w:type="dxa"/>
            <w:tcBorders>
              <w:bottom w:val="single" w:sz="4" w:space="0" w:color="auto"/>
            </w:tcBorders>
          </w:tcPr>
          <w:p w14:paraId="49333E43" w14:textId="77777777" w:rsidR="0021168B" w:rsidRPr="0037011D" w:rsidRDefault="0021168B" w:rsidP="00DC6A83">
            <w:pPr>
              <w:jc w:val="both"/>
              <w:rPr>
                <w:rFonts w:asciiTheme="minorHAnsi" w:hAnsiTheme="minorHAnsi" w:cstheme="minorHAnsi"/>
                <w:color w:val="000000"/>
                <w:sz w:val="18"/>
                <w:szCs w:val="18"/>
              </w:rPr>
            </w:pPr>
            <w:r w:rsidRPr="0037011D">
              <w:rPr>
                <w:rFonts w:asciiTheme="minorHAnsi" w:hAnsiTheme="minorHAnsi" w:cstheme="minorHAnsi"/>
                <w:sz w:val="18"/>
                <w:szCs w:val="18"/>
                <w:lang w:eastAsia="en-US"/>
              </w:rPr>
              <w:t xml:space="preserve">Laddove si tratti di controlli eseguiti durante la fase di avvio / primo versamento, sono state effettuate le seguenti verifiche </w:t>
            </w:r>
            <w:r w:rsidRPr="0037011D">
              <w:rPr>
                <w:rFonts w:asciiTheme="minorHAnsi" w:hAnsiTheme="minorHAnsi" w:cstheme="minorHAnsi"/>
                <w:b/>
                <w:sz w:val="18"/>
                <w:szCs w:val="18"/>
                <w:lang w:eastAsia="en-US"/>
              </w:rPr>
              <w:t>riguardo la scelta da parte dell’Autorità di Gestione/ Organismo Intermedio ove appositamente delegato, dell</w:t>
            </w:r>
            <w:r w:rsidR="00DC6A83" w:rsidRPr="0037011D">
              <w:rPr>
                <w:rFonts w:asciiTheme="minorHAnsi" w:hAnsiTheme="minorHAnsi" w:cstheme="minorHAnsi"/>
                <w:b/>
                <w:sz w:val="18"/>
                <w:szCs w:val="18"/>
                <w:lang w:eastAsia="en-US"/>
              </w:rPr>
              <w:t>a modalità</w:t>
            </w:r>
            <w:r w:rsidRPr="0037011D">
              <w:rPr>
                <w:rFonts w:asciiTheme="minorHAnsi" w:hAnsiTheme="minorHAnsi" w:cstheme="minorHAnsi"/>
                <w:b/>
                <w:sz w:val="18"/>
                <w:szCs w:val="18"/>
                <w:lang w:eastAsia="en-US"/>
              </w:rPr>
              <w:t xml:space="preserve"> di attuazione dello strumento finanziario:</w:t>
            </w:r>
          </w:p>
        </w:tc>
        <w:tc>
          <w:tcPr>
            <w:tcW w:w="1276" w:type="dxa"/>
            <w:tcBorders>
              <w:bottom w:val="single" w:sz="4" w:space="0" w:color="auto"/>
            </w:tcBorders>
          </w:tcPr>
          <w:p w14:paraId="4DE8605D" w14:textId="77777777" w:rsidR="0021168B" w:rsidRPr="0037011D" w:rsidRDefault="0021168B" w:rsidP="00757991">
            <w:pPr>
              <w:pStyle w:val="Paragrafoelenco"/>
              <w:ind w:left="33"/>
              <w:rPr>
                <w:rFonts w:asciiTheme="minorHAnsi" w:hAnsiTheme="minorHAnsi" w:cstheme="minorHAnsi"/>
                <w:color w:val="000000"/>
                <w:sz w:val="18"/>
                <w:szCs w:val="18"/>
              </w:rPr>
            </w:pPr>
          </w:p>
        </w:tc>
        <w:tc>
          <w:tcPr>
            <w:tcW w:w="1559" w:type="dxa"/>
            <w:tcBorders>
              <w:bottom w:val="single" w:sz="4" w:space="0" w:color="auto"/>
            </w:tcBorders>
          </w:tcPr>
          <w:p w14:paraId="66C5A953" w14:textId="77777777" w:rsidR="0021168B" w:rsidRPr="0037011D" w:rsidRDefault="0021168B" w:rsidP="00757991">
            <w:pPr>
              <w:rPr>
                <w:rFonts w:asciiTheme="minorHAnsi" w:hAnsiTheme="minorHAnsi" w:cstheme="minorHAnsi"/>
                <w:sz w:val="18"/>
                <w:szCs w:val="18"/>
              </w:rPr>
            </w:pPr>
          </w:p>
        </w:tc>
        <w:tc>
          <w:tcPr>
            <w:tcW w:w="1984" w:type="dxa"/>
            <w:tcBorders>
              <w:bottom w:val="single" w:sz="4" w:space="0" w:color="auto"/>
            </w:tcBorders>
          </w:tcPr>
          <w:p w14:paraId="47FDB150" w14:textId="77777777" w:rsidR="0021168B" w:rsidRPr="0037011D" w:rsidRDefault="0021168B" w:rsidP="007226AB">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A8833EF" w14:textId="77777777" w:rsidR="0021168B" w:rsidRPr="0037011D" w:rsidRDefault="0021168B" w:rsidP="00F940EA">
            <w:pPr>
              <w:rPr>
                <w:rFonts w:asciiTheme="minorHAnsi" w:hAnsiTheme="minorHAnsi" w:cstheme="minorHAnsi"/>
                <w:color w:val="000000"/>
                <w:sz w:val="18"/>
                <w:szCs w:val="18"/>
              </w:rPr>
            </w:pPr>
          </w:p>
        </w:tc>
        <w:tc>
          <w:tcPr>
            <w:tcW w:w="2126" w:type="dxa"/>
            <w:tcBorders>
              <w:bottom w:val="single" w:sz="4" w:space="0" w:color="auto"/>
            </w:tcBorders>
          </w:tcPr>
          <w:p w14:paraId="063D4AEB" w14:textId="77777777" w:rsidR="0021168B" w:rsidRPr="0037011D" w:rsidRDefault="0021168B" w:rsidP="00F940EA">
            <w:pPr>
              <w:rPr>
                <w:rFonts w:asciiTheme="minorHAnsi" w:hAnsiTheme="minorHAnsi" w:cstheme="minorHAnsi"/>
                <w:sz w:val="18"/>
                <w:szCs w:val="18"/>
              </w:rPr>
            </w:pPr>
          </w:p>
        </w:tc>
      </w:tr>
      <w:tr w:rsidR="005B3FCE" w:rsidRPr="0037011D" w14:paraId="6C426C48" w14:textId="77777777" w:rsidTr="00EE3792">
        <w:tc>
          <w:tcPr>
            <w:tcW w:w="569" w:type="dxa"/>
            <w:tcBorders>
              <w:bottom w:val="single" w:sz="4" w:space="0" w:color="auto"/>
            </w:tcBorders>
            <w:vAlign w:val="center"/>
          </w:tcPr>
          <w:p w14:paraId="74127280" w14:textId="77777777" w:rsidR="0021168B"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1a</w:t>
            </w:r>
          </w:p>
        </w:tc>
        <w:tc>
          <w:tcPr>
            <w:tcW w:w="5245" w:type="dxa"/>
            <w:tcBorders>
              <w:bottom w:val="single" w:sz="4" w:space="0" w:color="auto"/>
            </w:tcBorders>
          </w:tcPr>
          <w:p w14:paraId="02BF9868" w14:textId="77777777" w:rsidR="0021168B" w:rsidRPr="0037011D" w:rsidRDefault="0021168B" w:rsidP="00DC6A83">
            <w:pPr>
              <w:jc w:val="both"/>
              <w:rPr>
                <w:rFonts w:asciiTheme="minorHAnsi" w:hAnsiTheme="minorHAnsi" w:cstheme="minorHAnsi"/>
                <w:color w:val="000000"/>
                <w:sz w:val="18"/>
                <w:szCs w:val="18"/>
              </w:rPr>
            </w:pPr>
            <w:r w:rsidRPr="0037011D">
              <w:rPr>
                <w:rFonts w:asciiTheme="minorHAnsi" w:hAnsiTheme="minorHAnsi" w:cstheme="minorHAnsi"/>
                <w:sz w:val="18"/>
                <w:szCs w:val="18"/>
                <w:lang w:eastAsia="en-US"/>
              </w:rPr>
              <w:t xml:space="preserve">Nel caso di scelta di </w:t>
            </w:r>
            <w:r w:rsidR="00DC6A83" w:rsidRPr="0037011D">
              <w:rPr>
                <w:rFonts w:asciiTheme="minorHAnsi" w:hAnsiTheme="minorHAnsi" w:cstheme="minorHAnsi"/>
                <w:sz w:val="18"/>
                <w:szCs w:val="18"/>
                <w:lang w:eastAsia="en-US"/>
              </w:rPr>
              <w:t xml:space="preserve">modalità </w:t>
            </w:r>
            <w:r w:rsidRPr="0037011D">
              <w:rPr>
                <w:rFonts w:asciiTheme="minorHAnsi" w:hAnsiTheme="minorHAnsi" w:cstheme="minorHAnsi"/>
                <w:sz w:val="18"/>
                <w:szCs w:val="18"/>
                <w:lang w:eastAsia="en-US"/>
              </w:rPr>
              <w:t xml:space="preserve">di attuazione a favore di </w:t>
            </w:r>
            <w:r w:rsidRPr="0037011D">
              <w:rPr>
                <w:rFonts w:asciiTheme="minorHAnsi" w:hAnsiTheme="minorHAnsi" w:cstheme="minorHAnsi"/>
                <w:color w:val="19171B"/>
                <w:sz w:val="18"/>
                <w:szCs w:val="18"/>
              </w:rPr>
              <w:t>strumenti finanziari istituiti a livello dell'Unione (</w:t>
            </w:r>
            <w:r w:rsidRPr="0037011D">
              <w:rPr>
                <w:rFonts w:asciiTheme="minorHAnsi" w:hAnsiTheme="minorHAnsi" w:cstheme="minorHAnsi"/>
                <w:sz w:val="18"/>
                <w:szCs w:val="18"/>
                <w:lang w:eastAsia="en-US"/>
              </w:rPr>
              <w:t xml:space="preserve">art. 38 par. 1 lett. a del Reg. UE n. 1303/2013), </w:t>
            </w:r>
            <w:r w:rsidRPr="0037011D">
              <w:rPr>
                <w:rFonts w:asciiTheme="minorHAnsi" w:hAnsiTheme="minorHAnsi" w:cstheme="minorHAnsi"/>
                <w:color w:val="19171B"/>
                <w:sz w:val="18"/>
                <w:szCs w:val="18"/>
              </w:rPr>
              <w:t>i contributi dei fondi SIE destinati a detti strumenti finanziari sono depositati su conti distinti e utilizzati, conformemente agli obiettivi dei rispettivi fondi SIE, per sostenere iniziative e destinatari finali in linea con il programma o i programmi nell'ambito dei quali sono forniti tali contributi</w:t>
            </w:r>
            <w:r w:rsidR="00C30792" w:rsidRPr="0037011D">
              <w:rPr>
                <w:rFonts w:asciiTheme="minorHAnsi" w:hAnsiTheme="minorHAnsi" w:cstheme="minorHAnsi"/>
                <w:color w:val="19171B"/>
                <w:sz w:val="18"/>
                <w:szCs w:val="18"/>
              </w:rPr>
              <w:t>, secondo quanto previsto all’</w:t>
            </w:r>
            <w:r w:rsidR="00C30792" w:rsidRPr="0037011D">
              <w:rPr>
                <w:rFonts w:asciiTheme="minorHAnsi" w:hAnsiTheme="minorHAnsi" w:cstheme="minorHAnsi"/>
                <w:sz w:val="18"/>
                <w:szCs w:val="18"/>
                <w:lang w:eastAsia="en-US"/>
              </w:rPr>
              <w:t>art. 38 par. 2 del Reg. UE n. 1303/2013</w:t>
            </w:r>
            <w:r w:rsidRPr="0037011D">
              <w:rPr>
                <w:rFonts w:asciiTheme="minorHAnsi" w:hAnsiTheme="minorHAnsi" w:cstheme="minorHAnsi"/>
                <w:color w:val="19171B"/>
                <w:sz w:val="18"/>
                <w:szCs w:val="18"/>
              </w:rPr>
              <w:t>?</w:t>
            </w:r>
          </w:p>
        </w:tc>
        <w:tc>
          <w:tcPr>
            <w:tcW w:w="1276" w:type="dxa"/>
            <w:tcBorders>
              <w:bottom w:val="single" w:sz="4" w:space="0" w:color="auto"/>
            </w:tcBorders>
          </w:tcPr>
          <w:p w14:paraId="0B4683A9" w14:textId="77777777" w:rsidR="0021168B" w:rsidRPr="0037011D" w:rsidRDefault="0021168B" w:rsidP="00757991">
            <w:pPr>
              <w:pStyle w:val="Paragrafoelenco"/>
              <w:ind w:left="33"/>
              <w:rPr>
                <w:rFonts w:asciiTheme="minorHAnsi" w:hAnsiTheme="minorHAnsi" w:cstheme="minorHAnsi"/>
                <w:color w:val="000000"/>
                <w:sz w:val="18"/>
                <w:szCs w:val="18"/>
              </w:rPr>
            </w:pPr>
          </w:p>
        </w:tc>
        <w:tc>
          <w:tcPr>
            <w:tcW w:w="1559" w:type="dxa"/>
            <w:tcBorders>
              <w:bottom w:val="single" w:sz="4" w:space="0" w:color="auto"/>
            </w:tcBorders>
          </w:tcPr>
          <w:p w14:paraId="2B358E84" w14:textId="77777777" w:rsidR="0021168B" w:rsidRPr="0037011D" w:rsidRDefault="0021168B" w:rsidP="0021168B">
            <w:pPr>
              <w:rPr>
                <w:rFonts w:asciiTheme="minorHAnsi" w:hAnsiTheme="minorHAnsi" w:cstheme="minorHAnsi"/>
                <w:sz w:val="18"/>
                <w:szCs w:val="18"/>
              </w:rPr>
            </w:pPr>
            <w:r w:rsidRPr="0037011D">
              <w:rPr>
                <w:rFonts w:asciiTheme="minorHAnsi" w:hAnsiTheme="minorHAnsi" w:cstheme="minorHAnsi"/>
                <w:sz w:val="18"/>
                <w:szCs w:val="18"/>
              </w:rPr>
              <w:t>□ regolare</w:t>
            </w:r>
          </w:p>
          <w:p w14:paraId="40A91730" w14:textId="77777777" w:rsidR="0021168B" w:rsidRPr="0037011D" w:rsidRDefault="0021168B" w:rsidP="0021168B">
            <w:pPr>
              <w:rPr>
                <w:rFonts w:asciiTheme="minorHAnsi" w:hAnsiTheme="minorHAnsi" w:cstheme="minorHAnsi"/>
                <w:sz w:val="18"/>
                <w:szCs w:val="18"/>
              </w:rPr>
            </w:pPr>
            <w:r w:rsidRPr="0037011D">
              <w:rPr>
                <w:rFonts w:asciiTheme="minorHAnsi" w:hAnsiTheme="minorHAnsi" w:cstheme="minorHAnsi"/>
                <w:sz w:val="18"/>
                <w:szCs w:val="18"/>
              </w:rPr>
              <w:t>□ non regolare</w:t>
            </w:r>
          </w:p>
          <w:p w14:paraId="31EB74B4" w14:textId="77777777" w:rsidR="0021168B" w:rsidRPr="0037011D" w:rsidRDefault="0021168B"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701475A2" w14:textId="06CAC32F" w:rsidR="00C30792" w:rsidRPr="0037011D" w:rsidRDefault="00C30792"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5BF1CD13" w14:textId="77777777" w:rsidR="0021168B" w:rsidRPr="0037011D" w:rsidRDefault="0021168B" w:rsidP="00F940EA">
            <w:pPr>
              <w:rPr>
                <w:rFonts w:asciiTheme="minorHAnsi" w:hAnsiTheme="minorHAnsi" w:cstheme="minorHAnsi"/>
                <w:color w:val="000000"/>
                <w:sz w:val="18"/>
                <w:szCs w:val="18"/>
              </w:rPr>
            </w:pPr>
          </w:p>
        </w:tc>
        <w:tc>
          <w:tcPr>
            <w:tcW w:w="2126" w:type="dxa"/>
            <w:tcBorders>
              <w:bottom w:val="single" w:sz="4" w:space="0" w:color="auto"/>
            </w:tcBorders>
          </w:tcPr>
          <w:p w14:paraId="66552A3E" w14:textId="77777777" w:rsidR="0021168B" w:rsidRPr="0037011D" w:rsidRDefault="0021168B" w:rsidP="00F940EA">
            <w:pPr>
              <w:rPr>
                <w:rFonts w:asciiTheme="minorHAnsi" w:hAnsiTheme="minorHAnsi" w:cstheme="minorHAnsi"/>
                <w:sz w:val="18"/>
                <w:szCs w:val="18"/>
              </w:rPr>
            </w:pPr>
          </w:p>
        </w:tc>
      </w:tr>
      <w:tr w:rsidR="006E3600" w:rsidRPr="0037011D" w14:paraId="3E76EB44" w14:textId="77777777" w:rsidTr="00EE3792">
        <w:tc>
          <w:tcPr>
            <w:tcW w:w="569" w:type="dxa"/>
            <w:tcBorders>
              <w:bottom w:val="single" w:sz="4" w:space="0" w:color="auto"/>
            </w:tcBorders>
            <w:vAlign w:val="center"/>
          </w:tcPr>
          <w:p w14:paraId="4B40E53D"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1b</w:t>
            </w:r>
          </w:p>
        </w:tc>
        <w:tc>
          <w:tcPr>
            <w:tcW w:w="5245" w:type="dxa"/>
            <w:tcBorders>
              <w:bottom w:val="single" w:sz="4" w:space="0" w:color="auto"/>
            </w:tcBorders>
          </w:tcPr>
          <w:p w14:paraId="13A74255" w14:textId="5DD6AB38" w:rsidR="006E3600" w:rsidRPr="0037011D" w:rsidRDefault="006E3600" w:rsidP="000C256F">
            <w:pPr>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la modalità</w:t>
            </w:r>
            <w:r w:rsidRPr="0037011D">
              <w:rPr>
                <w:rFonts w:asciiTheme="minorHAnsi" w:hAnsiTheme="minorHAnsi" w:cstheme="minorHAnsi"/>
                <w:sz w:val="18"/>
                <w:szCs w:val="18"/>
                <w:lang w:eastAsia="en-US"/>
              </w:rPr>
              <w:t xml:space="preserve">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 xml:space="preserve">art. 38 par. 1 lett. b del Reg. UE n. 1303/2013 e di </w:t>
            </w:r>
            <w:r w:rsidRPr="0037011D">
              <w:rPr>
                <w:rFonts w:asciiTheme="minorHAnsi" w:hAnsiTheme="minorHAnsi" w:cstheme="minorHAnsi"/>
                <w:sz w:val="18"/>
                <w:szCs w:val="18"/>
              </w:rPr>
              <w:t xml:space="preserve">investire nel capitale di entità giuridiche nuove o già esistenti, </w:t>
            </w:r>
            <w:r w:rsidR="000C256F" w:rsidRPr="0037011D">
              <w:rPr>
                <w:rFonts w:asciiTheme="minorHAnsi" w:hAnsiTheme="minorHAnsi" w:cstheme="minorHAnsi"/>
                <w:sz w:val="18"/>
                <w:szCs w:val="18"/>
              </w:rPr>
              <w:t xml:space="preserve">l’Accordo di Finanziamento dispone il rispetto del vincolo </w:t>
            </w:r>
            <w:r w:rsidRPr="0037011D">
              <w:rPr>
                <w:rFonts w:asciiTheme="minorHAnsi" w:hAnsiTheme="minorHAnsi" w:cstheme="minorHAnsi"/>
                <w:sz w:val="18"/>
                <w:szCs w:val="18"/>
              </w:rPr>
              <w:t>che il sostegno a tali entità si limiti agli importi necessari per attuare nuovi investimenti, secondo quanto previsto dall’art. 38 par. 4 lett. a del medesimo Regolamento?</w:t>
            </w:r>
          </w:p>
        </w:tc>
        <w:tc>
          <w:tcPr>
            <w:tcW w:w="1276" w:type="dxa"/>
            <w:tcBorders>
              <w:bottom w:val="single" w:sz="4" w:space="0" w:color="auto"/>
            </w:tcBorders>
          </w:tcPr>
          <w:p w14:paraId="12A8834F" w14:textId="02DEDF75"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65C22BAA" w14:textId="1F39E56C" w:rsidR="006E3600" w:rsidRPr="0037011D" w:rsidRDefault="002B1951" w:rsidP="00A84192">
            <w:pPr>
              <w:rPr>
                <w:rFonts w:asciiTheme="minorHAnsi" w:hAnsiTheme="minorHAnsi" w:cstheme="minorHAnsi"/>
                <w:sz w:val="18"/>
                <w:szCs w:val="18"/>
              </w:rPr>
            </w:pPr>
            <w:r w:rsidRPr="0037011D">
              <w:rPr>
                <w:rFonts w:asciiTheme="minorHAnsi" w:hAnsiTheme="minorHAnsi" w:cstheme="minorHAnsi"/>
                <w:sz w:val="18"/>
                <w:szCs w:val="18"/>
              </w:rPr>
              <w:t xml:space="preserve">□ </w:t>
            </w:r>
            <w:r w:rsidR="006E3600" w:rsidRPr="0037011D">
              <w:rPr>
                <w:rFonts w:asciiTheme="minorHAnsi" w:hAnsiTheme="minorHAnsi" w:cstheme="minorHAnsi"/>
                <w:sz w:val="18"/>
                <w:szCs w:val="18"/>
              </w:rPr>
              <w:t>regolare</w:t>
            </w:r>
          </w:p>
          <w:p w14:paraId="6511FAE9" w14:textId="77777777" w:rsidR="006E3600" w:rsidRPr="0037011D" w:rsidRDefault="006E3600" w:rsidP="00A84192">
            <w:pPr>
              <w:rPr>
                <w:rFonts w:asciiTheme="minorHAnsi" w:hAnsiTheme="minorHAnsi" w:cstheme="minorHAnsi"/>
                <w:sz w:val="18"/>
                <w:szCs w:val="18"/>
              </w:rPr>
            </w:pPr>
            <w:r w:rsidRPr="0037011D">
              <w:rPr>
                <w:rFonts w:asciiTheme="minorHAnsi" w:hAnsiTheme="minorHAnsi" w:cstheme="minorHAnsi"/>
                <w:sz w:val="18"/>
                <w:szCs w:val="18"/>
              </w:rPr>
              <w:t>□ non regolare</w:t>
            </w:r>
          </w:p>
          <w:p w14:paraId="7DD3BAE5"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3EB5E5DE" w14:textId="67C189A7" w:rsidR="000C256F" w:rsidRPr="0037011D" w:rsidRDefault="000C256F"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3404718"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33F44E91" w14:textId="03E9257A" w:rsidR="006E3600" w:rsidRPr="0037011D" w:rsidRDefault="006E3600" w:rsidP="002A0512">
            <w:pPr>
              <w:rPr>
                <w:rFonts w:asciiTheme="minorHAnsi" w:hAnsiTheme="minorHAnsi" w:cstheme="minorHAnsi"/>
                <w:sz w:val="18"/>
                <w:szCs w:val="18"/>
              </w:rPr>
            </w:pPr>
          </w:p>
        </w:tc>
      </w:tr>
      <w:tr w:rsidR="006E3600" w:rsidRPr="0037011D" w14:paraId="4C36D766" w14:textId="77777777" w:rsidTr="00EE3792">
        <w:tc>
          <w:tcPr>
            <w:tcW w:w="569" w:type="dxa"/>
            <w:tcBorders>
              <w:bottom w:val="single" w:sz="4" w:space="0" w:color="auto"/>
            </w:tcBorders>
            <w:vAlign w:val="center"/>
          </w:tcPr>
          <w:p w14:paraId="732C5A54"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1c</w:t>
            </w:r>
          </w:p>
        </w:tc>
        <w:tc>
          <w:tcPr>
            <w:tcW w:w="5245" w:type="dxa"/>
            <w:tcBorders>
              <w:bottom w:val="single" w:sz="4" w:space="0" w:color="auto"/>
            </w:tcBorders>
          </w:tcPr>
          <w:p w14:paraId="0792456D" w14:textId="77777777" w:rsidR="006E3600" w:rsidRPr="0037011D" w:rsidRDefault="006E3600" w:rsidP="00DC6A83">
            <w:pPr>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 xml:space="preserve">la modalità </w:t>
            </w:r>
            <w:r w:rsidRPr="0037011D">
              <w:rPr>
                <w:rFonts w:asciiTheme="minorHAnsi" w:hAnsiTheme="minorHAnsi" w:cstheme="minorHAnsi"/>
                <w:sz w:val="18"/>
                <w:szCs w:val="18"/>
                <w:lang w:eastAsia="en-US"/>
              </w:rPr>
              <w:t xml:space="preserve">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art. 38 par. 1 lett. b del Reg. UE n. 1303/2013 e di affidare i compiti di esecuzione ad uno dei soggetti previsti all’art. 38 par. 4 lett. b del Reg. UE 1303/2013, l’Organismo di Attuazione ha provveduto all’apertura del conto fiduciario a proprio nome e per conto dell’AdG (art. 38, par. 6 dell'RDC)?</w:t>
            </w:r>
          </w:p>
        </w:tc>
        <w:tc>
          <w:tcPr>
            <w:tcW w:w="1276" w:type="dxa"/>
            <w:tcBorders>
              <w:bottom w:val="single" w:sz="4" w:space="0" w:color="auto"/>
            </w:tcBorders>
          </w:tcPr>
          <w:p w14:paraId="117E1249" w14:textId="3B2F44C0"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2C902A07" w14:textId="60190C5A" w:rsidR="006E3600" w:rsidRPr="0037011D" w:rsidRDefault="002B1951" w:rsidP="00D254F7">
            <w:pPr>
              <w:rPr>
                <w:rFonts w:asciiTheme="minorHAnsi" w:hAnsiTheme="minorHAnsi" w:cstheme="minorHAnsi"/>
                <w:sz w:val="18"/>
                <w:szCs w:val="18"/>
              </w:rPr>
            </w:pPr>
            <w:r w:rsidRPr="0037011D">
              <w:rPr>
                <w:rFonts w:asciiTheme="minorHAnsi" w:hAnsiTheme="minorHAnsi" w:cstheme="minorHAnsi"/>
                <w:sz w:val="18"/>
                <w:szCs w:val="18"/>
              </w:rPr>
              <w:t>□</w:t>
            </w:r>
            <w:r w:rsidR="0058669F"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31A9082A"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regolare</w:t>
            </w:r>
          </w:p>
          <w:p w14:paraId="3CAB00E2"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4C9EDE53" w14:textId="71EB379D" w:rsidR="00E12F4D" w:rsidRPr="0037011D" w:rsidRDefault="00E12F4D"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05C3F40B"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4975EDF6" w14:textId="77777777" w:rsidR="006E3600" w:rsidRPr="0037011D" w:rsidRDefault="006E3600" w:rsidP="00F940EA">
            <w:pPr>
              <w:rPr>
                <w:rFonts w:asciiTheme="minorHAnsi" w:hAnsiTheme="minorHAnsi" w:cstheme="minorHAnsi"/>
                <w:sz w:val="18"/>
                <w:szCs w:val="18"/>
              </w:rPr>
            </w:pPr>
          </w:p>
        </w:tc>
      </w:tr>
      <w:tr w:rsidR="006E3600" w:rsidRPr="0037011D" w14:paraId="7CEA4890" w14:textId="77777777" w:rsidTr="00EE3792">
        <w:tc>
          <w:tcPr>
            <w:tcW w:w="569" w:type="dxa"/>
            <w:tcBorders>
              <w:bottom w:val="single" w:sz="4" w:space="0" w:color="auto"/>
            </w:tcBorders>
            <w:vAlign w:val="center"/>
          </w:tcPr>
          <w:p w14:paraId="6EF24682" w14:textId="77777777" w:rsidR="006E3600" w:rsidRPr="0037011D" w:rsidRDefault="00A858C3" w:rsidP="00A858C3">
            <w:pPr>
              <w:jc w:val="center"/>
              <w:rPr>
                <w:rFonts w:asciiTheme="minorHAnsi" w:hAnsiTheme="minorHAnsi" w:cstheme="minorHAnsi"/>
                <w:sz w:val="18"/>
                <w:szCs w:val="18"/>
              </w:rPr>
            </w:pPr>
            <w:r w:rsidRPr="0037011D">
              <w:rPr>
                <w:rFonts w:asciiTheme="minorHAnsi" w:hAnsiTheme="minorHAnsi" w:cstheme="minorHAnsi"/>
                <w:sz w:val="18"/>
                <w:szCs w:val="18"/>
              </w:rPr>
              <w:t>1d</w:t>
            </w:r>
          </w:p>
        </w:tc>
        <w:tc>
          <w:tcPr>
            <w:tcW w:w="5245" w:type="dxa"/>
            <w:tcBorders>
              <w:bottom w:val="single" w:sz="4" w:space="0" w:color="auto"/>
            </w:tcBorders>
          </w:tcPr>
          <w:p w14:paraId="2DD6E78D" w14:textId="77777777" w:rsidR="00DC6A83" w:rsidRDefault="006E3600" w:rsidP="00762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 xml:space="preserve">In particolare, laddove abbia scelto </w:t>
            </w:r>
            <w:r w:rsidR="00DC6A83" w:rsidRPr="0037011D">
              <w:rPr>
                <w:rFonts w:asciiTheme="minorHAnsi" w:hAnsiTheme="minorHAnsi" w:cstheme="minorHAnsi"/>
                <w:sz w:val="18"/>
                <w:szCs w:val="18"/>
                <w:lang w:eastAsia="en-US"/>
              </w:rPr>
              <w:t>la modalità</w:t>
            </w:r>
            <w:r w:rsidR="00DC6A83" w:rsidRPr="0037011D" w:rsidDel="00DC6A83">
              <w:rPr>
                <w:rFonts w:asciiTheme="minorHAnsi" w:hAnsiTheme="minorHAnsi" w:cstheme="minorHAnsi"/>
                <w:sz w:val="18"/>
                <w:szCs w:val="18"/>
                <w:lang w:eastAsia="en-US"/>
              </w:rPr>
              <w:t xml:space="preserve"> </w:t>
            </w:r>
            <w:r w:rsidRPr="0037011D">
              <w:rPr>
                <w:rFonts w:asciiTheme="minorHAnsi" w:hAnsiTheme="minorHAnsi" w:cstheme="minorHAnsi"/>
                <w:sz w:val="18"/>
                <w:szCs w:val="18"/>
                <w:lang w:eastAsia="en-US"/>
              </w:rPr>
              <w:t xml:space="preserve">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art. 38 par. 1 lett. b del Reg. UE n. 1303/2013 e di affidare i compiti di esecuzione ad uno dei soggetti previsti all’art. 38 par. 4 lett. b del Reg. UE 1303/2013, l’Organismo di Attuazione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p w14:paraId="7A35C82C" w14:textId="538EF196" w:rsidR="00C609F8" w:rsidRPr="0037011D" w:rsidRDefault="00C609F8" w:rsidP="0076258F">
            <w:pPr>
              <w:widowControl w:val="0"/>
              <w:autoSpaceDE w:val="0"/>
              <w:autoSpaceDN w:val="0"/>
              <w:adjustRightInd w:val="0"/>
              <w:jc w:val="both"/>
              <w:rPr>
                <w:rFonts w:asciiTheme="minorHAnsi" w:hAnsiTheme="minorHAnsi" w:cstheme="minorHAnsi"/>
                <w:sz w:val="18"/>
                <w:szCs w:val="18"/>
                <w:lang w:eastAsia="en-US"/>
              </w:rPr>
            </w:pPr>
          </w:p>
        </w:tc>
        <w:tc>
          <w:tcPr>
            <w:tcW w:w="1276" w:type="dxa"/>
            <w:tcBorders>
              <w:bottom w:val="single" w:sz="4" w:space="0" w:color="auto"/>
            </w:tcBorders>
          </w:tcPr>
          <w:p w14:paraId="7C4D4042" w14:textId="2BAE8AB0"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3AA722FB" w14:textId="56CCCA02" w:rsidR="006E3600" w:rsidRPr="0037011D" w:rsidRDefault="002B1951" w:rsidP="00D254F7">
            <w:pPr>
              <w:rPr>
                <w:rFonts w:asciiTheme="minorHAnsi" w:hAnsiTheme="minorHAnsi" w:cstheme="minorHAnsi"/>
                <w:sz w:val="18"/>
                <w:szCs w:val="18"/>
              </w:rPr>
            </w:pPr>
            <w:r w:rsidRPr="0037011D">
              <w:rPr>
                <w:rFonts w:asciiTheme="minorHAnsi" w:hAnsiTheme="minorHAnsi" w:cstheme="minorHAnsi"/>
                <w:sz w:val="18"/>
                <w:szCs w:val="18"/>
              </w:rPr>
              <w:t>□</w:t>
            </w:r>
            <w:r w:rsidR="0058669F"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38F5CC87" w14:textId="77777777" w:rsidR="006E3600" w:rsidRPr="0037011D" w:rsidRDefault="006E3600" w:rsidP="00D254F7">
            <w:pPr>
              <w:rPr>
                <w:rFonts w:asciiTheme="minorHAnsi" w:hAnsiTheme="minorHAnsi" w:cstheme="minorHAnsi"/>
                <w:sz w:val="18"/>
                <w:szCs w:val="18"/>
              </w:rPr>
            </w:pPr>
            <w:r w:rsidRPr="0037011D">
              <w:rPr>
                <w:rFonts w:asciiTheme="minorHAnsi" w:hAnsiTheme="minorHAnsi" w:cstheme="minorHAnsi"/>
                <w:sz w:val="18"/>
                <w:szCs w:val="18"/>
              </w:rPr>
              <w:t>□ non regolare</w:t>
            </w:r>
          </w:p>
          <w:p w14:paraId="48B42C9C" w14:textId="63574A39" w:rsidR="006E3600" w:rsidRPr="0037011D" w:rsidRDefault="0058669F" w:rsidP="00D254F7">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non applicabile</w:t>
            </w:r>
          </w:p>
        </w:tc>
        <w:tc>
          <w:tcPr>
            <w:tcW w:w="1984" w:type="dxa"/>
            <w:tcBorders>
              <w:bottom w:val="single" w:sz="4" w:space="0" w:color="auto"/>
            </w:tcBorders>
          </w:tcPr>
          <w:p w14:paraId="4856348D" w14:textId="1CBF4C9F" w:rsidR="00E12F4D" w:rsidRPr="0037011D" w:rsidRDefault="00E12F4D"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2E2AE475"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3E8B312C" w14:textId="77777777" w:rsidR="006E3600" w:rsidRPr="0037011D" w:rsidRDefault="006E3600" w:rsidP="00F940EA">
            <w:pPr>
              <w:rPr>
                <w:rFonts w:asciiTheme="minorHAnsi" w:hAnsiTheme="minorHAnsi" w:cstheme="minorHAnsi"/>
                <w:sz w:val="18"/>
                <w:szCs w:val="18"/>
              </w:rPr>
            </w:pPr>
          </w:p>
        </w:tc>
      </w:tr>
      <w:tr w:rsidR="006E3600" w:rsidRPr="0037011D" w14:paraId="4D1F6DD7" w14:textId="77777777" w:rsidTr="00EE3792">
        <w:tc>
          <w:tcPr>
            <w:tcW w:w="569" w:type="dxa"/>
            <w:tcBorders>
              <w:bottom w:val="single" w:sz="4" w:space="0" w:color="auto"/>
            </w:tcBorders>
            <w:vAlign w:val="center"/>
          </w:tcPr>
          <w:p w14:paraId="43C0DF3F"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2</w:t>
            </w:r>
          </w:p>
        </w:tc>
        <w:tc>
          <w:tcPr>
            <w:tcW w:w="5245" w:type="dxa"/>
            <w:tcBorders>
              <w:bottom w:val="single" w:sz="4" w:space="0" w:color="auto"/>
            </w:tcBorders>
          </w:tcPr>
          <w:p w14:paraId="59415EF5" w14:textId="77777777" w:rsidR="006E3600" w:rsidRPr="0037011D" w:rsidRDefault="006E3600" w:rsidP="00954E15">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E’ </w:t>
            </w:r>
            <w:r w:rsidR="00954E15" w:rsidRPr="0037011D">
              <w:rPr>
                <w:rFonts w:asciiTheme="minorHAnsi" w:hAnsiTheme="minorHAnsi" w:cstheme="minorHAnsi"/>
                <w:color w:val="000000"/>
                <w:sz w:val="18"/>
                <w:szCs w:val="18"/>
              </w:rPr>
              <w:t xml:space="preserve">stata </w:t>
            </w:r>
            <w:r w:rsidRPr="0037011D">
              <w:rPr>
                <w:rFonts w:asciiTheme="minorHAnsi" w:hAnsiTheme="minorHAnsi" w:cstheme="minorHAnsi"/>
                <w:color w:val="000000"/>
                <w:sz w:val="18"/>
                <w:szCs w:val="18"/>
              </w:rPr>
              <w:t xml:space="preserve">verificata la tracciabilità </w:t>
            </w:r>
            <w:r w:rsidR="00DC6A83" w:rsidRPr="0037011D">
              <w:rPr>
                <w:rFonts w:asciiTheme="minorHAnsi" w:hAnsiTheme="minorHAnsi" w:cstheme="minorHAnsi"/>
                <w:color w:val="000000"/>
                <w:sz w:val="18"/>
                <w:szCs w:val="18"/>
              </w:rPr>
              <w:t>del flusso finanziario relativo al primo versamento</w:t>
            </w:r>
            <w:r w:rsidRPr="0037011D">
              <w:rPr>
                <w:rFonts w:asciiTheme="minorHAnsi" w:hAnsiTheme="minorHAnsi" w:cstheme="minorHAnsi"/>
                <w:color w:val="000000"/>
                <w:sz w:val="18"/>
                <w:szCs w:val="18"/>
              </w:rPr>
              <w:t>?</w:t>
            </w:r>
          </w:p>
        </w:tc>
        <w:tc>
          <w:tcPr>
            <w:tcW w:w="1276" w:type="dxa"/>
            <w:tcBorders>
              <w:bottom w:val="single" w:sz="4" w:space="0" w:color="auto"/>
            </w:tcBorders>
          </w:tcPr>
          <w:p w14:paraId="3BE4CC7F" w14:textId="620B46A5" w:rsidR="006E3600" w:rsidRPr="0037011D" w:rsidRDefault="006E3600" w:rsidP="00757991">
            <w:pPr>
              <w:pStyle w:val="Paragrafoelenco"/>
              <w:ind w:left="33"/>
              <w:rPr>
                <w:rFonts w:asciiTheme="minorHAnsi" w:hAnsiTheme="minorHAnsi" w:cstheme="minorHAnsi"/>
                <w:b/>
                <w:bCs/>
                <w:color w:val="000000"/>
                <w:sz w:val="18"/>
                <w:szCs w:val="18"/>
              </w:rPr>
            </w:pPr>
          </w:p>
        </w:tc>
        <w:tc>
          <w:tcPr>
            <w:tcW w:w="1559" w:type="dxa"/>
            <w:tcBorders>
              <w:bottom w:val="single" w:sz="4" w:space="0" w:color="auto"/>
            </w:tcBorders>
          </w:tcPr>
          <w:p w14:paraId="538608C4" w14:textId="71C76558"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b/>
                <w:bCs/>
                <w:sz w:val="18"/>
                <w:szCs w:val="18"/>
              </w:rPr>
              <w:t xml:space="preserve"> </w:t>
            </w:r>
            <w:r w:rsidR="006E3600" w:rsidRPr="0037011D">
              <w:rPr>
                <w:rFonts w:asciiTheme="minorHAnsi" w:hAnsiTheme="minorHAnsi" w:cstheme="minorHAnsi"/>
                <w:sz w:val="18"/>
                <w:szCs w:val="18"/>
              </w:rPr>
              <w:t>regolare</w:t>
            </w:r>
          </w:p>
          <w:p w14:paraId="580B1EDE"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3DAC186B" w14:textId="018963FE" w:rsidR="006E3600" w:rsidRPr="0037011D" w:rsidRDefault="0058669F" w:rsidP="00757991">
            <w:pPr>
              <w:rPr>
                <w:rFonts w:asciiTheme="minorHAnsi" w:hAnsiTheme="minorHAnsi" w:cstheme="minorHAnsi"/>
                <w:color w:val="000000"/>
                <w:sz w:val="18"/>
                <w:szCs w:val="18"/>
              </w:rPr>
            </w:pPr>
            <w:r w:rsidRPr="0037011D">
              <w:rPr>
                <w:rFonts w:asciiTheme="minorHAnsi" w:hAnsiTheme="minorHAnsi" w:cstheme="minorHAnsi"/>
                <w:sz w:val="18"/>
                <w:szCs w:val="18"/>
              </w:rPr>
              <w:t xml:space="preserve">□ </w:t>
            </w:r>
            <w:r w:rsidR="006E3600" w:rsidRPr="0037011D">
              <w:rPr>
                <w:rFonts w:asciiTheme="minorHAnsi" w:hAnsiTheme="minorHAnsi" w:cstheme="minorHAnsi"/>
                <w:sz w:val="18"/>
                <w:szCs w:val="18"/>
              </w:rPr>
              <w:t>non applicabile</w:t>
            </w:r>
          </w:p>
        </w:tc>
        <w:tc>
          <w:tcPr>
            <w:tcW w:w="1984" w:type="dxa"/>
            <w:tcBorders>
              <w:bottom w:val="single" w:sz="4" w:space="0" w:color="auto"/>
            </w:tcBorders>
          </w:tcPr>
          <w:p w14:paraId="20A162F0" w14:textId="6830371D" w:rsidR="00BD0EE8" w:rsidRPr="0037011D" w:rsidRDefault="00BD0EE8"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vAlign w:val="center"/>
          </w:tcPr>
          <w:p w14:paraId="6A5D4FFA"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18D20BE7" w14:textId="77777777" w:rsidR="006E3600" w:rsidRPr="0037011D" w:rsidRDefault="006E3600" w:rsidP="00F940EA">
            <w:pPr>
              <w:rPr>
                <w:rFonts w:asciiTheme="minorHAnsi" w:hAnsiTheme="minorHAnsi" w:cstheme="minorHAnsi"/>
                <w:sz w:val="18"/>
                <w:szCs w:val="18"/>
              </w:rPr>
            </w:pPr>
          </w:p>
        </w:tc>
      </w:tr>
      <w:tr w:rsidR="006E3600" w:rsidRPr="0037011D" w14:paraId="37539682" w14:textId="77777777" w:rsidTr="00EE3792">
        <w:tc>
          <w:tcPr>
            <w:tcW w:w="569" w:type="dxa"/>
            <w:tcBorders>
              <w:bottom w:val="single" w:sz="4" w:space="0" w:color="auto"/>
            </w:tcBorders>
            <w:vAlign w:val="center"/>
          </w:tcPr>
          <w:p w14:paraId="49C5B18A"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3</w:t>
            </w:r>
          </w:p>
        </w:tc>
        <w:tc>
          <w:tcPr>
            <w:tcW w:w="5245" w:type="dxa"/>
            <w:tcBorders>
              <w:bottom w:val="single" w:sz="4" w:space="0" w:color="auto"/>
            </w:tcBorders>
          </w:tcPr>
          <w:p w14:paraId="4038CC35" w14:textId="77777777" w:rsidR="006E3600" w:rsidRPr="0037011D" w:rsidRDefault="006E3600" w:rsidP="009E3E45">
            <w:pPr>
              <w:jc w:val="both"/>
              <w:rPr>
                <w:rFonts w:asciiTheme="minorHAnsi" w:hAnsiTheme="minorHAnsi" w:cstheme="minorHAnsi"/>
                <w:sz w:val="18"/>
                <w:szCs w:val="18"/>
              </w:rPr>
            </w:pPr>
            <w:r w:rsidRPr="0037011D">
              <w:rPr>
                <w:rFonts w:asciiTheme="minorHAnsi" w:hAnsiTheme="minorHAnsi" w:cstheme="minorHAnsi"/>
                <w:color w:val="000000"/>
                <w:sz w:val="18"/>
                <w:szCs w:val="18"/>
              </w:rPr>
              <w:t xml:space="preserve">La documentazione di spesa è stata presentata nel rispetto </w:t>
            </w:r>
            <w:r w:rsidR="002C54AF" w:rsidRPr="0037011D">
              <w:rPr>
                <w:rFonts w:asciiTheme="minorHAnsi" w:hAnsiTheme="minorHAnsi" w:cstheme="minorHAnsi"/>
                <w:color w:val="000000"/>
                <w:sz w:val="18"/>
                <w:szCs w:val="18"/>
              </w:rPr>
              <w:t xml:space="preserve">delle modalità e </w:t>
            </w:r>
            <w:r w:rsidRPr="0037011D">
              <w:rPr>
                <w:rFonts w:asciiTheme="minorHAnsi" w:hAnsiTheme="minorHAnsi" w:cstheme="minorHAnsi"/>
                <w:color w:val="000000"/>
                <w:sz w:val="18"/>
                <w:szCs w:val="18"/>
              </w:rPr>
              <w:t>dei tempi previsti dall'Accordo di Finanziamento o da relativi allegati?</w:t>
            </w:r>
          </w:p>
        </w:tc>
        <w:tc>
          <w:tcPr>
            <w:tcW w:w="1276" w:type="dxa"/>
            <w:tcBorders>
              <w:bottom w:val="single" w:sz="4" w:space="0" w:color="auto"/>
            </w:tcBorders>
          </w:tcPr>
          <w:p w14:paraId="5DFED542" w14:textId="65A2176F" w:rsidR="006E3600" w:rsidRPr="0037011D" w:rsidRDefault="006E3600" w:rsidP="00757991">
            <w:pPr>
              <w:pStyle w:val="Paragrafoelenco"/>
              <w:ind w:left="33"/>
              <w:rPr>
                <w:rFonts w:asciiTheme="minorHAnsi" w:hAnsiTheme="minorHAnsi" w:cstheme="minorHAnsi"/>
                <w:b/>
                <w:bCs/>
                <w:sz w:val="18"/>
                <w:szCs w:val="18"/>
              </w:rPr>
            </w:pPr>
          </w:p>
        </w:tc>
        <w:tc>
          <w:tcPr>
            <w:tcW w:w="1559" w:type="dxa"/>
            <w:tcBorders>
              <w:bottom w:val="single" w:sz="4" w:space="0" w:color="auto"/>
            </w:tcBorders>
          </w:tcPr>
          <w:p w14:paraId="1448342C" w14:textId="3A1E8607"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regolare</w:t>
            </w:r>
          </w:p>
          <w:p w14:paraId="310644BE"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5887EECF"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6F4B527D" w14:textId="4710BD05" w:rsidR="00BD0EE8" w:rsidRPr="0037011D" w:rsidRDefault="00BD0EE8" w:rsidP="00A25FCA">
            <w:pPr>
              <w:pStyle w:val="Paragrafoelenco"/>
              <w:ind w:left="175"/>
              <w:rPr>
                <w:rFonts w:asciiTheme="minorHAnsi" w:hAnsiTheme="minorHAnsi" w:cstheme="minorHAnsi"/>
                <w:sz w:val="18"/>
                <w:szCs w:val="18"/>
              </w:rPr>
            </w:pPr>
          </w:p>
        </w:tc>
        <w:tc>
          <w:tcPr>
            <w:tcW w:w="1985" w:type="dxa"/>
            <w:tcBorders>
              <w:bottom w:val="single" w:sz="4" w:space="0" w:color="auto"/>
            </w:tcBorders>
          </w:tcPr>
          <w:p w14:paraId="37A874D4" w14:textId="77777777" w:rsidR="006E3600" w:rsidRPr="0037011D" w:rsidRDefault="006E3600" w:rsidP="00F940EA">
            <w:pPr>
              <w:rPr>
                <w:rFonts w:asciiTheme="minorHAnsi" w:hAnsiTheme="minorHAnsi" w:cstheme="minorHAnsi"/>
                <w:color w:val="000000"/>
                <w:sz w:val="18"/>
                <w:szCs w:val="18"/>
              </w:rPr>
            </w:pPr>
          </w:p>
        </w:tc>
        <w:tc>
          <w:tcPr>
            <w:tcW w:w="2126" w:type="dxa"/>
            <w:tcBorders>
              <w:bottom w:val="single" w:sz="4" w:space="0" w:color="auto"/>
            </w:tcBorders>
          </w:tcPr>
          <w:p w14:paraId="5496C6C0" w14:textId="77777777" w:rsidR="006E3600" w:rsidRPr="0037011D" w:rsidRDefault="006E3600" w:rsidP="00F940EA">
            <w:pPr>
              <w:rPr>
                <w:rFonts w:asciiTheme="minorHAnsi" w:hAnsiTheme="minorHAnsi" w:cstheme="minorHAnsi"/>
                <w:sz w:val="18"/>
                <w:szCs w:val="18"/>
              </w:rPr>
            </w:pPr>
          </w:p>
        </w:tc>
      </w:tr>
      <w:tr w:rsidR="006E3600" w:rsidRPr="0037011D" w14:paraId="5A13F342" w14:textId="77777777" w:rsidTr="00EE3792">
        <w:tc>
          <w:tcPr>
            <w:tcW w:w="569" w:type="dxa"/>
            <w:tcBorders>
              <w:bottom w:val="single" w:sz="4" w:space="0" w:color="auto"/>
            </w:tcBorders>
            <w:vAlign w:val="center"/>
          </w:tcPr>
          <w:p w14:paraId="1CC1BC24" w14:textId="77777777" w:rsidR="006E3600"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4</w:t>
            </w:r>
          </w:p>
        </w:tc>
        <w:tc>
          <w:tcPr>
            <w:tcW w:w="5245" w:type="dxa"/>
            <w:tcBorders>
              <w:bottom w:val="single" w:sz="4" w:space="0" w:color="auto"/>
            </w:tcBorders>
          </w:tcPr>
          <w:p w14:paraId="4F5B6C6C" w14:textId="77777777" w:rsidR="006E3600" w:rsidRPr="0037011D" w:rsidRDefault="006E3600" w:rsidP="009E3E45">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La documentazione di rendicontazione della spesa è conforme a quanto previsto dall'Accordo di Finanziamento o da</w:t>
            </w:r>
            <w:r w:rsidR="00770D28" w:rsidRPr="0037011D">
              <w:rPr>
                <w:rFonts w:asciiTheme="minorHAnsi" w:hAnsiTheme="minorHAnsi" w:cstheme="minorHAnsi"/>
                <w:color w:val="000000"/>
                <w:sz w:val="18"/>
                <w:szCs w:val="18"/>
              </w:rPr>
              <w:t>i</w:t>
            </w:r>
            <w:r w:rsidRPr="0037011D">
              <w:rPr>
                <w:rFonts w:asciiTheme="minorHAnsi" w:hAnsiTheme="minorHAnsi" w:cstheme="minorHAnsi"/>
                <w:color w:val="000000"/>
                <w:sz w:val="18"/>
                <w:szCs w:val="18"/>
              </w:rPr>
              <w:t xml:space="preserve"> relativi allegati?</w:t>
            </w:r>
          </w:p>
          <w:p w14:paraId="015B3FAF" w14:textId="77777777" w:rsidR="0040064F" w:rsidRPr="0037011D" w:rsidRDefault="0040064F" w:rsidP="009E3E45">
            <w:pPr>
              <w:jc w:val="both"/>
              <w:rPr>
                <w:rFonts w:asciiTheme="minorHAnsi" w:hAnsiTheme="minorHAnsi" w:cstheme="minorHAnsi"/>
                <w:color w:val="000000"/>
                <w:sz w:val="18"/>
                <w:szCs w:val="18"/>
              </w:rPr>
            </w:pPr>
          </w:p>
          <w:p w14:paraId="24A6C4E3" w14:textId="77777777" w:rsidR="0040064F" w:rsidRPr="0037011D" w:rsidRDefault="0040064F" w:rsidP="009E3E45">
            <w:pPr>
              <w:jc w:val="both"/>
              <w:rPr>
                <w:rFonts w:asciiTheme="minorHAnsi" w:hAnsiTheme="minorHAnsi" w:cstheme="minorHAnsi"/>
                <w:sz w:val="18"/>
                <w:szCs w:val="18"/>
              </w:rPr>
            </w:pPr>
          </w:p>
        </w:tc>
        <w:tc>
          <w:tcPr>
            <w:tcW w:w="1276" w:type="dxa"/>
            <w:tcBorders>
              <w:bottom w:val="single" w:sz="4" w:space="0" w:color="auto"/>
            </w:tcBorders>
          </w:tcPr>
          <w:p w14:paraId="2CDC07AB" w14:textId="1669E1F5" w:rsidR="006E3600" w:rsidRPr="0037011D" w:rsidRDefault="006E3600" w:rsidP="00757991">
            <w:pPr>
              <w:pStyle w:val="Paragrafoelenco"/>
              <w:ind w:left="33"/>
              <w:rPr>
                <w:rFonts w:asciiTheme="minorHAnsi" w:hAnsiTheme="minorHAnsi" w:cstheme="minorHAnsi"/>
                <w:b/>
                <w:bCs/>
                <w:sz w:val="18"/>
                <w:szCs w:val="18"/>
              </w:rPr>
            </w:pPr>
          </w:p>
        </w:tc>
        <w:tc>
          <w:tcPr>
            <w:tcW w:w="1559" w:type="dxa"/>
            <w:tcBorders>
              <w:bottom w:val="single" w:sz="4" w:space="0" w:color="auto"/>
            </w:tcBorders>
          </w:tcPr>
          <w:p w14:paraId="101EE9E0" w14:textId="0DBBF918" w:rsidR="006E3600" w:rsidRPr="0037011D" w:rsidRDefault="002B1951" w:rsidP="00757991">
            <w:pPr>
              <w:rPr>
                <w:rFonts w:asciiTheme="minorHAnsi" w:hAnsiTheme="minorHAnsi" w:cstheme="minorHAnsi"/>
                <w:sz w:val="18"/>
                <w:szCs w:val="18"/>
              </w:rPr>
            </w:pPr>
            <w:r w:rsidRPr="0037011D">
              <w:rPr>
                <w:rFonts w:asciiTheme="minorHAnsi" w:hAnsiTheme="minorHAnsi" w:cstheme="minorHAnsi"/>
                <w:sz w:val="18"/>
                <w:szCs w:val="18"/>
              </w:rPr>
              <w:t>□</w:t>
            </w:r>
            <w:r w:rsidR="006E3600" w:rsidRPr="0037011D">
              <w:rPr>
                <w:rFonts w:asciiTheme="minorHAnsi" w:hAnsiTheme="minorHAnsi" w:cstheme="minorHAnsi"/>
                <w:sz w:val="18"/>
                <w:szCs w:val="18"/>
              </w:rPr>
              <w:t xml:space="preserve"> regolare</w:t>
            </w:r>
          </w:p>
          <w:p w14:paraId="0CFF01CB"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regolare</w:t>
            </w:r>
          </w:p>
          <w:p w14:paraId="2DF4888D" w14:textId="77777777" w:rsidR="006E3600" w:rsidRPr="0037011D" w:rsidRDefault="006E3600" w:rsidP="00757991">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Borders>
              <w:bottom w:val="single" w:sz="4" w:space="0" w:color="auto"/>
            </w:tcBorders>
          </w:tcPr>
          <w:p w14:paraId="2A84BA12" w14:textId="61E5C704" w:rsidR="006E3600" w:rsidRPr="0037011D" w:rsidRDefault="006E3600" w:rsidP="00A25FCA">
            <w:pPr>
              <w:pStyle w:val="Paragrafoelenco"/>
              <w:ind w:left="175"/>
              <w:rPr>
                <w:rFonts w:asciiTheme="minorHAnsi" w:hAnsiTheme="minorHAnsi" w:cstheme="minorHAnsi"/>
                <w:sz w:val="18"/>
                <w:szCs w:val="18"/>
              </w:rPr>
            </w:pPr>
          </w:p>
        </w:tc>
        <w:tc>
          <w:tcPr>
            <w:tcW w:w="1985" w:type="dxa"/>
            <w:tcBorders>
              <w:bottom w:val="single" w:sz="4" w:space="0" w:color="auto"/>
            </w:tcBorders>
          </w:tcPr>
          <w:p w14:paraId="40E30C6F" w14:textId="77777777" w:rsidR="006E3600" w:rsidRPr="0037011D" w:rsidRDefault="006E3600" w:rsidP="006F0B85">
            <w:pPr>
              <w:jc w:val="both"/>
              <w:rPr>
                <w:rFonts w:asciiTheme="minorHAnsi" w:hAnsiTheme="minorHAnsi" w:cstheme="minorHAnsi"/>
                <w:color w:val="000000"/>
                <w:sz w:val="18"/>
                <w:szCs w:val="18"/>
              </w:rPr>
            </w:pPr>
          </w:p>
        </w:tc>
        <w:tc>
          <w:tcPr>
            <w:tcW w:w="2126" w:type="dxa"/>
            <w:tcBorders>
              <w:bottom w:val="single" w:sz="4" w:space="0" w:color="auto"/>
            </w:tcBorders>
          </w:tcPr>
          <w:p w14:paraId="6160CFE2" w14:textId="77777777" w:rsidR="006E3600" w:rsidRPr="0037011D" w:rsidRDefault="006E3600" w:rsidP="00F940EA">
            <w:pPr>
              <w:rPr>
                <w:rFonts w:asciiTheme="minorHAnsi" w:hAnsiTheme="minorHAnsi" w:cstheme="minorHAnsi"/>
                <w:sz w:val="18"/>
                <w:szCs w:val="18"/>
              </w:rPr>
            </w:pPr>
          </w:p>
        </w:tc>
      </w:tr>
      <w:tr w:rsidR="0040064F" w:rsidRPr="0037011D" w14:paraId="304EC77B" w14:textId="77777777" w:rsidTr="00EE3792">
        <w:trPr>
          <w:trHeight w:val="4950"/>
        </w:trPr>
        <w:tc>
          <w:tcPr>
            <w:tcW w:w="569" w:type="dxa"/>
            <w:tcBorders>
              <w:bottom w:val="single" w:sz="4" w:space="0" w:color="auto"/>
            </w:tcBorders>
            <w:vAlign w:val="center"/>
          </w:tcPr>
          <w:p w14:paraId="4A6802DE" w14:textId="77777777" w:rsidR="0040064F" w:rsidRPr="0037011D" w:rsidRDefault="00A858C3" w:rsidP="00F940EA">
            <w:pPr>
              <w:jc w:val="center"/>
              <w:rPr>
                <w:rFonts w:asciiTheme="minorHAnsi" w:hAnsiTheme="minorHAnsi" w:cstheme="minorHAnsi"/>
                <w:sz w:val="18"/>
                <w:szCs w:val="18"/>
              </w:rPr>
            </w:pPr>
            <w:r w:rsidRPr="0037011D">
              <w:rPr>
                <w:rFonts w:asciiTheme="minorHAnsi" w:hAnsiTheme="minorHAnsi" w:cstheme="minorHAnsi"/>
                <w:sz w:val="18"/>
                <w:szCs w:val="18"/>
              </w:rPr>
              <w:t>5</w:t>
            </w:r>
          </w:p>
        </w:tc>
        <w:tc>
          <w:tcPr>
            <w:tcW w:w="5245" w:type="dxa"/>
            <w:tcBorders>
              <w:bottom w:val="single" w:sz="4" w:space="0" w:color="auto"/>
            </w:tcBorders>
          </w:tcPr>
          <w:p w14:paraId="0A5D63AE" w14:textId="77777777" w:rsidR="007A1C76" w:rsidRPr="0037011D" w:rsidRDefault="007A1C76" w:rsidP="007A1C76">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L’Organismo di attuazione dello Strumento finanziario ha adottato le opportune procedure e ha svolto appositi controlli sulla sussistenza dei requisiti di seguito elencati:</w:t>
            </w:r>
          </w:p>
          <w:p w14:paraId="585075DF" w14:textId="20EBB96D" w:rsidR="0040064F" w:rsidRPr="0037011D" w:rsidRDefault="007A1C76" w:rsidP="00B84083">
            <w:pPr>
              <w:pStyle w:val="Paragrafoelenco"/>
              <w:numPr>
                <w:ilvl w:val="0"/>
                <w:numId w:val="8"/>
              </w:num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ciascuna </w:t>
            </w:r>
            <w:r w:rsidR="0040064F" w:rsidRPr="0037011D">
              <w:rPr>
                <w:rFonts w:asciiTheme="minorHAnsi" w:hAnsiTheme="minorHAnsi" w:cstheme="minorHAnsi"/>
                <w:color w:val="000000"/>
                <w:sz w:val="18"/>
                <w:szCs w:val="18"/>
              </w:rPr>
              <w:t>spesa rendicontata è corredata dalla documentazione indicata per la pertinente tipologia di costo nell’Accordo di Finanziamento o nei relativi allegati?</w:t>
            </w:r>
          </w:p>
          <w:p w14:paraId="39B68B22" w14:textId="77777777" w:rsidR="007A1C76" w:rsidRPr="0037011D" w:rsidRDefault="007A1C76" w:rsidP="00B84083">
            <w:pPr>
              <w:pStyle w:val="Paragrafoelenco"/>
              <w:numPr>
                <w:ilvl w:val="0"/>
                <w:numId w:val="8"/>
              </w:num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è stato rispettato il principio della prova documentale della spesa, ossia la spesa è comprovata da fatture quietanzate o da altri documenti contabili aventi forza probatoria equivalente?</w:t>
            </w:r>
          </w:p>
          <w:p w14:paraId="06A36768" w14:textId="52111EBD" w:rsidR="00F353F6" w:rsidRPr="0037011D" w:rsidRDefault="007A1C76" w:rsidP="009B1D98">
            <w:pPr>
              <w:pStyle w:val="Paragrafoelenco"/>
              <w:numPr>
                <w:ilvl w:val="0"/>
                <w:numId w:val="8"/>
              </w:num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è stato rispettato il principio di localizzazione ovvero la spesa sostenuta è relativa ad una operazione localizzata nell’area del Programma, ai sensi dell’art. 70 del Reg. UE 1303/2013?</w:t>
            </w:r>
          </w:p>
          <w:p w14:paraId="62A43EFB" w14:textId="75D526A7" w:rsidR="00F353F6" w:rsidRPr="0037011D" w:rsidRDefault="007A1C76" w:rsidP="00F353F6">
            <w:pPr>
              <w:pStyle w:val="Paragrafoelenco"/>
              <w:numPr>
                <w:ilvl w:val="0"/>
                <w:numId w:val="8"/>
              </w:numPr>
              <w:jc w:val="both"/>
              <w:rPr>
                <w:rFonts w:asciiTheme="minorHAnsi" w:hAnsiTheme="minorHAnsi" w:cstheme="minorHAnsi"/>
                <w:sz w:val="18"/>
                <w:szCs w:val="18"/>
              </w:rPr>
            </w:pPr>
            <w:r w:rsidRPr="0037011D">
              <w:rPr>
                <w:rFonts w:asciiTheme="minorHAnsi" w:hAnsiTheme="minorHAnsi" w:cstheme="minorHAnsi"/>
                <w:color w:val="000000"/>
                <w:sz w:val="18"/>
                <w:szCs w:val="18"/>
              </w:rPr>
              <w:t xml:space="preserve">è stato rispettato il principio della temporalità ovvero </w:t>
            </w:r>
            <w:r w:rsidRPr="0037011D">
              <w:rPr>
                <w:rFonts w:asciiTheme="minorHAnsi" w:hAnsiTheme="minorHAnsi" w:cstheme="minorHAnsi"/>
                <w:sz w:val="18"/>
                <w:szCs w:val="18"/>
              </w:rPr>
              <w:t xml:space="preserve">la spesa è stata sostenuta successivamente al termine iniziale di decorrenza dell’ammissibilità della spesa? </w:t>
            </w:r>
          </w:p>
          <w:p w14:paraId="1342DAF7" w14:textId="0D38C763" w:rsidR="007A1C76" w:rsidRPr="0037011D" w:rsidRDefault="00F353F6" w:rsidP="00F353F6">
            <w:pPr>
              <w:pStyle w:val="Paragrafoelenco"/>
              <w:numPr>
                <w:ilvl w:val="0"/>
                <w:numId w:val="8"/>
              </w:numPr>
              <w:jc w:val="both"/>
              <w:rPr>
                <w:rFonts w:asciiTheme="minorHAnsi" w:hAnsiTheme="minorHAnsi" w:cstheme="minorHAnsi"/>
                <w:color w:val="000000"/>
                <w:sz w:val="18"/>
                <w:szCs w:val="18"/>
              </w:rPr>
            </w:pPr>
            <w:r w:rsidRPr="0037011D">
              <w:rPr>
                <w:rFonts w:asciiTheme="minorHAnsi" w:hAnsiTheme="minorHAnsi" w:cstheme="minorHAnsi"/>
                <w:sz w:val="18"/>
                <w:szCs w:val="18"/>
              </w:rPr>
              <w:t>l</w:t>
            </w:r>
            <w:r w:rsidR="007A1C76" w:rsidRPr="0037011D">
              <w:rPr>
                <w:rFonts w:asciiTheme="minorHAnsi" w:hAnsiTheme="minorHAnsi" w:cstheme="minorHAnsi"/>
                <w:sz w:val="18"/>
                <w:szCs w:val="18"/>
              </w:rPr>
              <w:t>a spesa sostenuta è derivante da atti giuridicamente vincolanti da cui risulti chiaramente la corrispondenza dell’oggetto dello strumento finanziario e del relativo importo, il riferimento al progetto ammesso a finanziamento e l’indicazione del CUP, ove pertinente?</w:t>
            </w:r>
          </w:p>
        </w:tc>
        <w:tc>
          <w:tcPr>
            <w:tcW w:w="1276" w:type="dxa"/>
            <w:tcBorders>
              <w:bottom w:val="single" w:sz="4" w:space="0" w:color="auto"/>
            </w:tcBorders>
          </w:tcPr>
          <w:p w14:paraId="06D6E0D1" w14:textId="770E254E" w:rsidR="0040064F" w:rsidRPr="0037011D" w:rsidRDefault="0040064F" w:rsidP="0058669F">
            <w:pPr>
              <w:rPr>
                <w:rFonts w:asciiTheme="minorHAnsi" w:hAnsiTheme="minorHAnsi" w:cstheme="minorHAnsi"/>
                <w:sz w:val="18"/>
                <w:szCs w:val="18"/>
              </w:rPr>
            </w:pPr>
          </w:p>
        </w:tc>
        <w:tc>
          <w:tcPr>
            <w:tcW w:w="1559" w:type="dxa"/>
            <w:tcBorders>
              <w:bottom w:val="single" w:sz="4" w:space="0" w:color="auto"/>
            </w:tcBorders>
          </w:tcPr>
          <w:p w14:paraId="7C7B7668" w14:textId="0416C3D8" w:rsidR="0040064F" w:rsidRPr="0037011D" w:rsidRDefault="003E4F6E" w:rsidP="00434919">
            <w:pPr>
              <w:rPr>
                <w:rFonts w:asciiTheme="minorHAnsi" w:hAnsiTheme="minorHAnsi" w:cstheme="minorHAnsi"/>
                <w:sz w:val="18"/>
                <w:szCs w:val="18"/>
              </w:rPr>
            </w:pPr>
            <w:r w:rsidRPr="0037011D">
              <w:rPr>
                <w:rFonts w:asciiTheme="minorHAnsi" w:hAnsiTheme="minorHAnsi" w:cstheme="minorHAnsi"/>
                <w:sz w:val="18"/>
                <w:szCs w:val="18"/>
              </w:rPr>
              <w:t xml:space="preserve">□ </w:t>
            </w:r>
            <w:r w:rsidR="0040064F" w:rsidRPr="0037011D">
              <w:rPr>
                <w:rFonts w:asciiTheme="minorHAnsi" w:hAnsiTheme="minorHAnsi" w:cstheme="minorHAnsi"/>
                <w:sz w:val="18"/>
                <w:szCs w:val="18"/>
              </w:rPr>
              <w:t>regolare</w:t>
            </w:r>
          </w:p>
          <w:p w14:paraId="277A74BC" w14:textId="77777777" w:rsidR="0040064F" w:rsidRPr="0037011D" w:rsidRDefault="0040064F"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1FDD1B01" w14:textId="6F27642E" w:rsidR="0040064F" w:rsidRPr="0037011D" w:rsidRDefault="00836F5C" w:rsidP="00757991">
            <w:pPr>
              <w:rPr>
                <w:rFonts w:asciiTheme="minorHAnsi" w:hAnsiTheme="minorHAnsi" w:cstheme="minorHAnsi"/>
                <w:sz w:val="18"/>
                <w:szCs w:val="18"/>
              </w:rPr>
            </w:pPr>
            <w:r w:rsidRPr="0037011D">
              <w:rPr>
                <w:rFonts w:asciiTheme="minorHAnsi" w:hAnsiTheme="minorHAnsi" w:cstheme="minorHAnsi"/>
                <w:sz w:val="18"/>
                <w:szCs w:val="18"/>
              </w:rPr>
              <w:t xml:space="preserve">□ </w:t>
            </w:r>
            <w:r w:rsidR="0040064F" w:rsidRPr="0037011D">
              <w:rPr>
                <w:rFonts w:asciiTheme="minorHAnsi" w:hAnsiTheme="minorHAnsi" w:cstheme="minorHAnsi"/>
                <w:sz w:val="18"/>
                <w:szCs w:val="18"/>
              </w:rPr>
              <w:t>non applicabile</w:t>
            </w:r>
          </w:p>
        </w:tc>
        <w:tc>
          <w:tcPr>
            <w:tcW w:w="1984" w:type="dxa"/>
            <w:tcBorders>
              <w:bottom w:val="single" w:sz="4" w:space="0" w:color="auto"/>
            </w:tcBorders>
          </w:tcPr>
          <w:p w14:paraId="3E23EB71" w14:textId="40FA6AF3" w:rsidR="007A1C76" w:rsidRPr="0037011D" w:rsidRDefault="007A1C76" w:rsidP="00A25FCA">
            <w:pPr>
              <w:pStyle w:val="Paragrafoelenco"/>
              <w:ind w:left="175"/>
              <w:rPr>
                <w:rFonts w:asciiTheme="minorHAnsi" w:hAnsiTheme="minorHAnsi" w:cstheme="minorHAnsi"/>
                <w:color w:val="000000"/>
                <w:sz w:val="18"/>
                <w:szCs w:val="18"/>
              </w:rPr>
            </w:pPr>
          </w:p>
        </w:tc>
        <w:tc>
          <w:tcPr>
            <w:tcW w:w="1985" w:type="dxa"/>
            <w:tcBorders>
              <w:bottom w:val="single" w:sz="4" w:space="0" w:color="auto"/>
            </w:tcBorders>
          </w:tcPr>
          <w:p w14:paraId="030C1D55" w14:textId="77777777" w:rsidR="0040064F" w:rsidRPr="0037011D" w:rsidRDefault="0040064F" w:rsidP="006F0B85">
            <w:pPr>
              <w:jc w:val="both"/>
              <w:rPr>
                <w:rFonts w:asciiTheme="minorHAnsi" w:hAnsiTheme="minorHAnsi" w:cstheme="minorHAnsi"/>
                <w:color w:val="000000"/>
                <w:sz w:val="18"/>
                <w:szCs w:val="18"/>
              </w:rPr>
            </w:pPr>
          </w:p>
        </w:tc>
        <w:tc>
          <w:tcPr>
            <w:tcW w:w="2126" w:type="dxa"/>
            <w:tcBorders>
              <w:bottom w:val="single" w:sz="4" w:space="0" w:color="auto"/>
            </w:tcBorders>
          </w:tcPr>
          <w:p w14:paraId="02CDE820" w14:textId="57F93BC6" w:rsidR="0040064F" w:rsidRPr="0037011D" w:rsidRDefault="003E4F6E" w:rsidP="00F940EA">
            <w:pPr>
              <w:rPr>
                <w:rFonts w:asciiTheme="minorHAnsi" w:hAnsiTheme="minorHAnsi" w:cstheme="minorHAnsi"/>
                <w:sz w:val="18"/>
                <w:szCs w:val="18"/>
              </w:rPr>
            </w:pPr>
            <w:r w:rsidRPr="0037011D">
              <w:rPr>
                <w:rFonts w:asciiTheme="minorHAnsi" w:hAnsiTheme="minorHAnsi" w:cstheme="minorHAnsi"/>
                <w:sz w:val="18"/>
                <w:szCs w:val="18"/>
              </w:rPr>
              <w:t>La spesa rendicontata è relativa all’importo erogato per avviare l’operatività dell’operazione di cui all’art. 6 dell’Accordo di finanziamento nella misura del 25% delle risorse assegnate. Pertanto questa fase non prevede questa tipologia di controllo</w:t>
            </w:r>
          </w:p>
        </w:tc>
      </w:tr>
      <w:tr w:rsidR="008C05D1" w:rsidRPr="0037011D" w14:paraId="22B85D81" w14:textId="77777777" w:rsidTr="00EE3792">
        <w:trPr>
          <w:trHeight w:val="259"/>
        </w:trPr>
        <w:tc>
          <w:tcPr>
            <w:tcW w:w="569" w:type="dxa"/>
            <w:vAlign w:val="center"/>
          </w:tcPr>
          <w:p w14:paraId="71F87521" w14:textId="3C44AE1B" w:rsidR="008C05D1" w:rsidRPr="0037011D" w:rsidDel="009E3E45" w:rsidRDefault="00B84083" w:rsidP="000417C0">
            <w:pPr>
              <w:jc w:val="center"/>
              <w:rPr>
                <w:rFonts w:asciiTheme="minorHAnsi" w:hAnsiTheme="minorHAnsi" w:cstheme="minorHAnsi"/>
                <w:sz w:val="18"/>
                <w:szCs w:val="18"/>
              </w:rPr>
            </w:pPr>
            <w:r w:rsidRPr="0037011D">
              <w:rPr>
                <w:rFonts w:asciiTheme="minorHAnsi" w:hAnsiTheme="minorHAnsi" w:cstheme="minorHAnsi"/>
                <w:sz w:val="18"/>
                <w:szCs w:val="18"/>
              </w:rPr>
              <w:t>6</w:t>
            </w:r>
          </w:p>
        </w:tc>
        <w:tc>
          <w:tcPr>
            <w:tcW w:w="5245" w:type="dxa"/>
          </w:tcPr>
          <w:p w14:paraId="260481ED" w14:textId="77777777" w:rsidR="00C609F8" w:rsidRDefault="00C609F8" w:rsidP="000B7376">
            <w:pPr>
              <w:pStyle w:val="Paragrafoelenco1"/>
              <w:ind w:left="0"/>
              <w:jc w:val="both"/>
              <w:rPr>
                <w:rFonts w:asciiTheme="minorHAnsi" w:hAnsiTheme="minorHAnsi" w:cstheme="minorHAnsi"/>
                <w:sz w:val="18"/>
                <w:szCs w:val="18"/>
              </w:rPr>
            </w:pPr>
          </w:p>
          <w:p w14:paraId="7C76E289" w14:textId="43942963" w:rsidR="008C05D1" w:rsidRDefault="008C05D1" w:rsidP="000B7376">
            <w:pPr>
              <w:pStyle w:val="Paragrafoelenco1"/>
              <w:ind w:left="0"/>
              <w:jc w:val="both"/>
              <w:rPr>
                <w:rFonts w:asciiTheme="minorHAnsi" w:hAnsiTheme="minorHAnsi" w:cstheme="minorHAnsi"/>
                <w:sz w:val="18"/>
                <w:szCs w:val="18"/>
              </w:rPr>
            </w:pPr>
            <w:r w:rsidRPr="0037011D">
              <w:rPr>
                <w:rFonts w:asciiTheme="minorHAnsi" w:hAnsiTheme="minorHAnsi" w:cstheme="minorHAnsi"/>
                <w:sz w:val="18"/>
                <w:szCs w:val="18"/>
              </w:rPr>
              <w:t>L’</w:t>
            </w:r>
            <w:r w:rsidR="000B7376" w:rsidRPr="0037011D">
              <w:rPr>
                <w:rFonts w:asciiTheme="minorHAnsi" w:hAnsiTheme="minorHAnsi" w:cstheme="minorHAnsi"/>
                <w:sz w:val="18"/>
                <w:szCs w:val="18"/>
              </w:rPr>
              <w:t>Autorità di Gestione ha acquisito assicurazione che l’</w:t>
            </w:r>
            <w:r w:rsidRPr="0037011D">
              <w:rPr>
                <w:rFonts w:asciiTheme="minorHAnsi" w:hAnsiTheme="minorHAnsi" w:cstheme="minorHAnsi"/>
                <w:sz w:val="18"/>
                <w:szCs w:val="18"/>
              </w:rPr>
              <w:t xml:space="preserve">organismo </w:t>
            </w:r>
            <w:r w:rsidR="000B7376" w:rsidRPr="0037011D">
              <w:rPr>
                <w:rFonts w:asciiTheme="minorHAnsi" w:hAnsiTheme="minorHAnsi" w:cstheme="minorHAnsi"/>
                <w:color w:val="000000"/>
                <w:sz w:val="18"/>
                <w:szCs w:val="18"/>
              </w:rPr>
              <w:t xml:space="preserve">di attuazione </w:t>
            </w:r>
            <w:r w:rsidRPr="0037011D">
              <w:rPr>
                <w:rFonts w:asciiTheme="minorHAnsi" w:hAnsiTheme="minorHAnsi" w:cstheme="minorHAnsi"/>
                <w:sz w:val="18"/>
                <w:szCs w:val="18"/>
              </w:rPr>
              <w:t xml:space="preserve">dello strumento finanziario, di cui all’art. 38 par. 4 </w:t>
            </w:r>
            <w:proofErr w:type="spellStart"/>
            <w:proofErr w:type="gramStart"/>
            <w:r w:rsidRPr="0037011D">
              <w:rPr>
                <w:rFonts w:asciiTheme="minorHAnsi" w:hAnsiTheme="minorHAnsi" w:cstheme="minorHAnsi"/>
                <w:sz w:val="18"/>
                <w:szCs w:val="18"/>
              </w:rPr>
              <w:t>lett.a</w:t>
            </w:r>
            <w:proofErr w:type="spellEnd"/>
            <w:proofErr w:type="gramEnd"/>
            <w:r w:rsidRPr="0037011D">
              <w:rPr>
                <w:rFonts w:asciiTheme="minorHAnsi" w:hAnsiTheme="minorHAnsi" w:cstheme="minorHAnsi"/>
                <w:sz w:val="18"/>
                <w:szCs w:val="18"/>
              </w:rPr>
              <w:t xml:space="preserve">, b e c, </w:t>
            </w:r>
            <w:r w:rsidRPr="0037011D">
              <w:rPr>
                <w:rFonts w:asciiTheme="minorHAnsi" w:hAnsiTheme="minorHAnsi" w:cstheme="minorHAnsi"/>
                <w:color w:val="19171B"/>
                <w:sz w:val="18"/>
                <w:szCs w:val="18"/>
              </w:rPr>
              <w:t xml:space="preserve">non si </w:t>
            </w:r>
            <w:r w:rsidR="000B7376" w:rsidRPr="0037011D">
              <w:rPr>
                <w:rFonts w:asciiTheme="minorHAnsi" w:hAnsiTheme="minorHAnsi" w:cstheme="minorHAnsi"/>
                <w:color w:val="19171B"/>
                <w:sz w:val="18"/>
                <w:szCs w:val="18"/>
              </w:rPr>
              <w:t xml:space="preserve">sia </w:t>
            </w:r>
            <w:r w:rsidRPr="0037011D">
              <w:rPr>
                <w:rFonts w:asciiTheme="minorHAnsi" w:hAnsiTheme="minorHAnsi" w:cstheme="minorHAnsi"/>
                <w:color w:val="19171B"/>
                <w:sz w:val="18"/>
                <w:szCs w:val="18"/>
              </w:rPr>
              <w:t>stabilito e non intratten</w:t>
            </w:r>
            <w:r w:rsidR="000B7376" w:rsidRPr="0037011D">
              <w:rPr>
                <w:rFonts w:asciiTheme="minorHAnsi" w:hAnsiTheme="minorHAnsi" w:cstheme="minorHAnsi"/>
                <w:color w:val="19171B"/>
                <w:sz w:val="18"/>
                <w:szCs w:val="18"/>
              </w:rPr>
              <w:t>ga</w:t>
            </w:r>
            <w:r w:rsidRPr="0037011D">
              <w:rPr>
                <w:rFonts w:asciiTheme="minorHAnsi" w:hAnsiTheme="minorHAnsi" w:cstheme="minorHAnsi"/>
                <w:color w:val="19171B"/>
                <w:sz w:val="18"/>
                <w:szCs w:val="18"/>
              </w:rPr>
              <w:t xml:space="preserve"> rapporti commerciali con entità costituite in territori le cui giurisdizioni non collaborano con l'Unione relativamente all'applicazione di norme fiscali convenute a livello internazionale, </w:t>
            </w:r>
            <w:r w:rsidRPr="0037011D">
              <w:rPr>
                <w:rFonts w:asciiTheme="minorHAnsi" w:hAnsiTheme="minorHAnsi" w:cstheme="minorHAnsi"/>
                <w:sz w:val="18"/>
                <w:szCs w:val="18"/>
              </w:rPr>
              <w:t>ai sensi dell’art. 38 par. 4 del Reg. UE 1303/2013?</w:t>
            </w:r>
          </w:p>
          <w:p w14:paraId="63B27549" w14:textId="1C6AB965" w:rsidR="00C609F8" w:rsidRPr="0037011D" w:rsidRDefault="00C609F8" w:rsidP="000B7376">
            <w:pPr>
              <w:pStyle w:val="Paragrafoelenco1"/>
              <w:ind w:left="0"/>
              <w:jc w:val="both"/>
              <w:rPr>
                <w:rFonts w:asciiTheme="minorHAnsi" w:hAnsiTheme="minorHAnsi" w:cstheme="minorHAnsi"/>
                <w:sz w:val="18"/>
                <w:szCs w:val="18"/>
              </w:rPr>
            </w:pPr>
          </w:p>
        </w:tc>
        <w:tc>
          <w:tcPr>
            <w:tcW w:w="1276" w:type="dxa"/>
          </w:tcPr>
          <w:p w14:paraId="504A6CED" w14:textId="490BFBAF"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5241A028" w14:textId="31601096" w:rsidR="008C05D1" w:rsidRPr="0037011D" w:rsidRDefault="002B1951" w:rsidP="00903E94">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b/>
                <w:bCs/>
                <w:sz w:val="18"/>
                <w:szCs w:val="18"/>
              </w:rPr>
              <w:t xml:space="preserve"> </w:t>
            </w:r>
            <w:r w:rsidR="008C05D1" w:rsidRPr="0037011D">
              <w:rPr>
                <w:rFonts w:asciiTheme="minorHAnsi" w:hAnsiTheme="minorHAnsi" w:cstheme="minorHAnsi"/>
                <w:sz w:val="18"/>
                <w:szCs w:val="18"/>
              </w:rPr>
              <w:t>regolare</w:t>
            </w:r>
          </w:p>
          <w:p w14:paraId="3AA9F320" w14:textId="77777777" w:rsidR="008C05D1" w:rsidRPr="0037011D" w:rsidRDefault="008C05D1" w:rsidP="00903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24E0EF3D" w14:textId="77777777" w:rsidR="008C05D1" w:rsidRPr="0037011D" w:rsidRDefault="008C05D1" w:rsidP="00903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6446BE1E" w14:textId="7BE5FBD1" w:rsidR="008C05D1" w:rsidRPr="0037011D" w:rsidRDefault="008C05D1" w:rsidP="00A25FCA">
            <w:pPr>
              <w:pStyle w:val="Paragrafoelenco"/>
              <w:ind w:left="175"/>
              <w:rPr>
                <w:rFonts w:asciiTheme="minorHAnsi" w:hAnsiTheme="minorHAnsi" w:cstheme="minorHAnsi"/>
                <w:sz w:val="18"/>
                <w:szCs w:val="18"/>
              </w:rPr>
            </w:pPr>
          </w:p>
        </w:tc>
        <w:tc>
          <w:tcPr>
            <w:tcW w:w="1985" w:type="dxa"/>
          </w:tcPr>
          <w:p w14:paraId="08F85F44" w14:textId="77777777" w:rsidR="008C05D1" w:rsidRPr="0037011D" w:rsidRDefault="008C05D1" w:rsidP="00D35425">
            <w:pPr>
              <w:rPr>
                <w:rFonts w:asciiTheme="minorHAnsi" w:hAnsiTheme="minorHAnsi" w:cstheme="minorHAnsi"/>
                <w:sz w:val="18"/>
                <w:szCs w:val="18"/>
              </w:rPr>
            </w:pPr>
          </w:p>
        </w:tc>
        <w:tc>
          <w:tcPr>
            <w:tcW w:w="2126" w:type="dxa"/>
          </w:tcPr>
          <w:p w14:paraId="3B6B696D" w14:textId="5890A147" w:rsidR="00865139" w:rsidRPr="0037011D" w:rsidRDefault="00865139" w:rsidP="00D35425">
            <w:pPr>
              <w:rPr>
                <w:rFonts w:asciiTheme="minorHAnsi" w:hAnsiTheme="minorHAnsi" w:cstheme="minorHAnsi"/>
                <w:sz w:val="18"/>
                <w:szCs w:val="18"/>
              </w:rPr>
            </w:pPr>
          </w:p>
        </w:tc>
      </w:tr>
      <w:tr w:rsidR="008C05D1" w:rsidRPr="0037011D" w14:paraId="2871234A" w14:textId="77777777" w:rsidTr="00EE3792">
        <w:trPr>
          <w:trHeight w:val="259"/>
        </w:trPr>
        <w:tc>
          <w:tcPr>
            <w:tcW w:w="569" w:type="dxa"/>
            <w:vAlign w:val="center"/>
          </w:tcPr>
          <w:p w14:paraId="15E7EEB7" w14:textId="70D4B1E8" w:rsidR="008C05D1" w:rsidRPr="0037011D" w:rsidRDefault="00B84083" w:rsidP="00D35425">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7</w:t>
            </w:r>
          </w:p>
        </w:tc>
        <w:tc>
          <w:tcPr>
            <w:tcW w:w="5245" w:type="dxa"/>
          </w:tcPr>
          <w:p w14:paraId="7DBD9594" w14:textId="2AB9F7B6" w:rsidR="008C05D1" w:rsidRPr="0037011D" w:rsidRDefault="008C05D1" w:rsidP="00A24902">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L'importo di contributo del Programma allo strumento finanziario</w:t>
            </w:r>
            <w:r w:rsidR="000B7376" w:rsidRPr="0037011D">
              <w:rPr>
                <w:rFonts w:asciiTheme="minorHAnsi" w:hAnsiTheme="minorHAnsi" w:cstheme="minorHAnsi"/>
                <w:color w:val="000000"/>
                <w:sz w:val="18"/>
                <w:szCs w:val="18"/>
              </w:rPr>
              <w:t>, da includere nella domanda di pagamento poi oggetto di certificazione,</w:t>
            </w:r>
            <w:r w:rsidRPr="0037011D">
              <w:rPr>
                <w:rFonts w:asciiTheme="minorHAnsi" w:hAnsiTheme="minorHAnsi" w:cstheme="minorHAnsi"/>
                <w:color w:val="000000"/>
                <w:sz w:val="18"/>
                <w:szCs w:val="18"/>
              </w:rPr>
              <w:t xml:space="preserve"> rispetta le condizioni e le percentuali previste dall'Articolo 41 del Reg UE 1303/2013?</w:t>
            </w:r>
          </w:p>
          <w:p w14:paraId="6C7CE051" w14:textId="3D586879" w:rsidR="008C05D1" w:rsidRPr="0037011D" w:rsidRDefault="008C05D1" w:rsidP="00E003A3">
            <w:pPr>
              <w:widowControl w:val="0"/>
              <w:autoSpaceDE w:val="0"/>
              <w:autoSpaceDN w:val="0"/>
              <w:adjustRightInd w:val="0"/>
              <w:rPr>
                <w:rFonts w:asciiTheme="minorHAnsi" w:hAnsiTheme="minorHAnsi" w:cstheme="minorHAnsi"/>
                <w:sz w:val="18"/>
                <w:szCs w:val="18"/>
                <w:lang w:eastAsia="en-US"/>
              </w:rPr>
            </w:pPr>
          </w:p>
        </w:tc>
        <w:tc>
          <w:tcPr>
            <w:tcW w:w="1276" w:type="dxa"/>
            <w:vAlign w:val="center"/>
          </w:tcPr>
          <w:p w14:paraId="0DB663A3" w14:textId="6BC33659"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29192062" w14:textId="563EDB91" w:rsidR="008C05D1" w:rsidRPr="0037011D" w:rsidRDefault="002B1951" w:rsidP="00434919">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43FC23F9"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3AFCCF2A" w14:textId="77777777"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0A13104" w14:textId="6AC753C7" w:rsidR="004F4D18" w:rsidRPr="0037011D" w:rsidRDefault="004F4D18" w:rsidP="00A25FCA">
            <w:pPr>
              <w:pStyle w:val="Paragrafoelenco"/>
              <w:ind w:left="175"/>
              <w:rPr>
                <w:rFonts w:asciiTheme="minorHAnsi" w:hAnsiTheme="minorHAnsi" w:cstheme="minorHAnsi"/>
                <w:sz w:val="18"/>
                <w:szCs w:val="18"/>
                <w:lang w:eastAsia="en-US"/>
              </w:rPr>
            </w:pPr>
          </w:p>
        </w:tc>
        <w:tc>
          <w:tcPr>
            <w:tcW w:w="1985" w:type="dxa"/>
          </w:tcPr>
          <w:p w14:paraId="32E23A73" w14:textId="77777777" w:rsidR="008C05D1" w:rsidRPr="0037011D" w:rsidRDefault="008C05D1" w:rsidP="00D35425">
            <w:pPr>
              <w:rPr>
                <w:rFonts w:asciiTheme="minorHAnsi" w:hAnsiTheme="minorHAnsi" w:cstheme="minorHAnsi"/>
                <w:sz w:val="18"/>
                <w:szCs w:val="18"/>
              </w:rPr>
            </w:pPr>
          </w:p>
        </w:tc>
        <w:tc>
          <w:tcPr>
            <w:tcW w:w="2126" w:type="dxa"/>
          </w:tcPr>
          <w:p w14:paraId="2BE91902" w14:textId="087FC066" w:rsidR="008C05D1" w:rsidRPr="0037011D" w:rsidRDefault="008C05D1" w:rsidP="00D35425">
            <w:pPr>
              <w:rPr>
                <w:rFonts w:asciiTheme="minorHAnsi" w:hAnsiTheme="minorHAnsi" w:cstheme="minorHAnsi"/>
                <w:sz w:val="18"/>
                <w:szCs w:val="18"/>
              </w:rPr>
            </w:pPr>
          </w:p>
        </w:tc>
      </w:tr>
      <w:tr w:rsidR="008C05D1" w:rsidRPr="0037011D" w14:paraId="53F13783" w14:textId="77777777" w:rsidTr="00EE3792">
        <w:trPr>
          <w:trHeight w:val="259"/>
        </w:trPr>
        <w:tc>
          <w:tcPr>
            <w:tcW w:w="569" w:type="dxa"/>
            <w:vAlign w:val="center"/>
          </w:tcPr>
          <w:p w14:paraId="1763A541" w14:textId="3B60C048" w:rsidR="008C05D1" w:rsidRPr="0037011D" w:rsidRDefault="00B84083" w:rsidP="000417C0">
            <w:pPr>
              <w:jc w:val="center"/>
              <w:rPr>
                <w:rFonts w:asciiTheme="minorHAnsi" w:hAnsiTheme="minorHAnsi" w:cstheme="minorHAnsi"/>
                <w:sz w:val="18"/>
                <w:szCs w:val="18"/>
              </w:rPr>
            </w:pPr>
            <w:r w:rsidRPr="0037011D">
              <w:rPr>
                <w:rFonts w:asciiTheme="minorHAnsi" w:hAnsiTheme="minorHAnsi" w:cstheme="minorHAnsi"/>
                <w:sz w:val="18"/>
                <w:szCs w:val="18"/>
              </w:rPr>
              <w:t>8</w:t>
            </w:r>
          </w:p>
        </w:tc>
        <w:tc>
          <w:tcPr>
            <w:tcW w:w="5245" w:type="dxa"/>
          </w:tcPr>
          <w:p w14:paraId="64C75A25"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Il trasferimento della quota di co-finanziamento nazionale è stato effettuato conformemente a quanto previsto dall'Accordo di Finanziamento e nel rispetto delle condizioni, delle percentuali e del periodo di ammissibilità della spesa previste dall'Articolo 41 co. 1 lett. b del Reg UE 1303/2013</w:t>
            </w:r>
          </w:p>
        </w:tc>
        <w:tc>
          <w:tcPr>
            <w:tcW w:w="1276" w:type="dxa"/>
            <w:vAlign w:val="center"/>
          </w:tcPr>
          <w:p w14:paraId="4EDA2BBC" w14:textId="3B08E300"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22CCB386"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regolare</w:t>
            </w:r>
          </w:p>
          <w:p w14:paraId="220FE88F"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5759775C" w14:textId="1DC54436" w:rsidR="008C05D1" w:rsidRPr="0037011D" w:rsidRDefault="002B1951" w:rsidP="000417C0">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non applicabile</w:t>
            </w:r>
          </w:p>
        </w:tc>
        <w:tc>
          <w:tcPr>
            <w:tcW w:w="1984" w:type="dxa"/>
          </w:tcPr>
          <w:p w14:paraId="5659BC1E" w14:textId="41E78ADF" w:rsidR="008C05D1" w:rsidRPr="0037011D" w:rsidRDefault="008C05D1" w:rsidP="00A25FCA">
            <w:pPr>
              <w:pStyle w:val="Paragrafoelenco"/>
              <w:ind w:left="175"/>
              <w:rPr>
                <w:rFonts w:asciiTheme="minorHAnsi" w:hAnsiTheme="minorHAnsi" w:cstheme="minorHAnsi"/>
                <w:sz w:val="18"/>
                <w:szCs w:val="18"/>
                <w:lang w:eastAsia="en-US"/>
              </w:rPr>
            </w:pPr>
            <w:r w:rsidRPr="0037011D">
              <w:rPr>
                <w:rFonts w:asciiTheme="minorHAnsi" w:hAnsiTheme="minorHAnsi" w:cstheme="minorHAnsi"/>
                <w:color w:val="000000"/>
                <w:sz w:val="18"/>
                <w:szCs w:val="18"/>
              </w:rPr>
              <w:t xml:space="preserve"> </w:t>
            </w:r>
          </w:p>
        </w:tc>
        <w:tc>
          <w:tcPr>
            <w:tcW w:w="1985" w:type="dxa"/>
          </w:tcPr>
          <w:p w14:paraId="4B92B871" w14:textId="77777777" w:rsidR="008C05D1" w:rsidRPr="0037011D" w:rsidRDefault="008C05D1" w:rsidP="00D35425">
            <w:pPr>
              <w:rPr>
                <w:rFonts w:asciiTheme="minorHAnsi" w:hAnsiTheme="minorHAnsi" w:cstheme="minorHAnsi"/>
                <w:sz w:val="18"/>
                <w:szCs w:val="18"/>
              </w:rPr>
            </w:pPr>
          </w:p>
        </w:tc>
        <w:tc>
          <w:tcPr>
            <w:tcW w:w="2126" w:type="dxa"/>
          </w:tcPr>
          <w:p w14:paraId="56BAB651" w14:textId="6057A882" w:rsidR="008C05D1" w:rsidRPr="0037011D" w:rsidRDefault="008C05D1" w:rsidP="00D35425">
            <w:pPr>
              <w:rPr>
                <w:rFonts w:asciiTheme="minorHAnsi" w:hAnsiTheme="minorHAnsi" w:cstheme="minorHAnsi"/>
                <w:sz w:val="18"/>
                <w:szCs w:val="18"/>
              </w:rPr>
            </w:pPr>
          </w:p>
        </w:tc>
      </w:tr>
      <w:tr w:rsidR="008C05D1" w:rsidRPr="0037011D" w14:paraId="2E67190B" w14:textId="77777777" w:rsidTr="00EE3792">
        <w:trPr>
          <w:trHeight w:val="259"/>
        </w:trPr>
        <w:tc>
          <w:tcPr>
            <w:tcW w:w="569" w:type="dxa"/>
            <w:vAlign w:val="center"/>
          </w:tcPr>
          <w:p w14:paraId="67EB809E" w14:textId="09BD68B8" w:rsidR="008C05D1" w:rsidRPr="0037011D" w:rsidRDefault="00B84083" w:rsidP="00D35425">
            <w:pPr>
              <w:jc w:val="center"/>
              <w:rPr>
                <w:rFonts w:asciiTheme="minorHAnsi" w:hAnsiTheme="minorHAnsi" w:cstheme="minorHAnsi"/>
                <w:sz w:val="18"/>
                <w:szCs w:val="18"/>
              </w:rPr>
            </w:pPr>
            <w:r w:rsidRPr="0037011D">
              <w:rPr>
                <w:rFonts w:asciiTheme="minorHAnsi" w:hAnsiTheme="minorHAnsi" w:cstheme="minorHAnsi"/>
                <w:sz w:val="18"/>
                <w:szCs w:val="18"/>
              </w:rPr>
              <w:t>9</w:t>
            </w:r>
          </w:p>
        </w:tc>
        <w:tc>
          <w:tcPr>
            <w:tcW w:w="5245" w:type="dxa"/>
          </w:tcPr>
          <w:p w14:paraId="50B21A0B"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La contabilità dello strumento finanziario risponde alle disposizioni di cui all'Art. 38 del Reg UE 1303/2013?</w:t>
            </w:r>
          </w:p>
        </w:tc>
        <w:tc>
          <w:tcPr>
            <w:tcW w:w="1276" w:type="dxa"/>
            <w:vAlign w:val="center"/>
          </w:tcPr>
          <w:p w14:paraId="5B9E005F" w14:textId="5EF95BC7"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57811753" w14:textId="4AB920A5" w:rsidR="008C05D1" w:rsidRPr="0037011D" w:rsidRDefault="002B1951" w:rsidP="00434919">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0E68AAB0" w14:textId="77777777" w:rsidR="008C05D1" w:rsidRPr="0037011D" w:rsidRDefault="008C05D1" w:rsidP="00434919">
            <w:pPr>
              <w:rPr>
                <w:rFonts w:asciiTheme="minorHAnsi" w:hAnsiTheme="minorHAnsi" w:cstheme="minorHAnsi"/>
                <w:sz w:val="18"/>
                <w:szCs w:val="18"/>
              </w:rPr>
            </w:pPr>
            <w:r w:rsidRPr="0037011D">
              <w:rPr>
                <w:rFonts w:asciiTheme="minorHAnsi" w:hAnsiTheme="minorHAnsi" w:cstheme="minorHAnsi"/>
                <w:sz w:val="18"/>
                <w:szCs w:val="18"/>
              </w:rPr>
              <w:t>□ non regolare</w:t>
            </w:r>
          </w:p>
          <w:p w14:paraId="6068EC1D" w14:textId="77777777"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4370DFF" w14:textId="182AED8A" w:rsidR="008C05D1" w:rsidRPr="0037011D" w:rsidRDefault="008C05D1" w:rsidP="00A25FCA">
            <w:pPr>
              <w:pStyle w:val="Paragrafoelenco"/>
              <w:ind w:left="175"/>
              <w:rPr>
                <w:rFonts w:asciiTheme="minorHAnsi" w:hAnsiTheme="minorHAnsi" w:cstheme="minorHAnsi"/>
                <w:sz w:val="18"/>
                <w:szCs w:val="18"/>
                <w:lang w:eastAsia="en-US"/>
              </w:rPr>
            </w:pPr>
          </w:p>
        </w:tc>
        <w:tc>
          <w:tcPr>
            <w:tcW w:w="1985" w:type="dxa"/>
          </w:tcPr>
          <w:p w14:paraId="3F20B3F9" w14:textId="77777777" w:rsidR="008C05D1" w:rsidRPr="0037011D" w:rsidRDefault="008C05D1" w:rsidP="00D35425">
            <w:pPr>
              <w:rPr>
                <w:rFonts w:asciiTheme="minorHAnsi" w:hAnsiTheme="minorHAnsi" w:cstheme="minorHAnsi"/>
                <w:sz w:val="18"/>
                <w:szCs w:val="18"/>
              </w:rPr>
            </w:pPr>
          </w:p>
        </w:tc>
        <w:tc>
          <w:tcPr>
            <w:tcW w:w="2126" w:type="dxa"/>
          </w:tcPr>
          <w:p w14:paraId="64A5241B" w14:textId="77777777" w:rsidR="008C05D1" w:rsidRPr="0037011D" w:rsidRDefault="008C05D1" w:rsidP="00D35425">
            <w:pPr>
              <w:rPr>
                <w:rFonts w:asciiTheme="minorHAnsi" w:hAnsiTheme="minorHAnsi" w:cstheme="minorHAnsi"/>
                <w:sz w:val="18"/>
                <w:szCs w:val="18"/>
              </w:rPr>
            </w:pPr>
          </w:p>
        </w:tc>
      </w:tr>
      <w:tr w:rsidR="008C05D1" w:rsidRPr="0037011D" w14:paraId="3172EF7F" w14:textId="77777777" w:rsidTr="00EE3792">
        <w:trPr>
          <w:trHeight w:val="259"/>
        </w:trPr>
        <w:tc>
          <w:tcPr>
            <w:tcW w:w="569" w:type="dxa"/>
            <w:vAlign w:val="center"/>
          </w:tcPr>
          <w:p w14:paraId="443890CA" w14:textId="42671729" w:rsidR="008C05D1" w:rsidRPr="0037011D" w:rsidRDefault="00B84083" w:rsidP="00B84083">
            <w:pPr>
              <w:jc w:val="center"/>
              <w:rPr>
                <w:rFonts w:asciiTheme="minorHAnsi" w:hAnsiTheme="minorHAnsi" w:cstheme="minorHAnsi"/>
                <w:sz w:val="18"/>
                <w:szCs w:val="18"/>
              </w:rPr>
            </w:pPr>
            <w:r w:rsidRPr="0037011D">
              <w:rPr>
                <w:rFonts w:asciiTheme="minorHAnsi" w:hAnsiTheme="minorHAnsi" w:cstheme="minorHAnsi"/>
                <w:sz w:val="18"/>
                <w:szCs w:val="18"/>
              </w:rPr>
              <w:t>10</w:t>
            </w:r>
          </w:p>
        </w:tc>
        <w:tc>
          <w:tcPr>
            <w:tcW w:w="5245" w:type="dxa"/>
          </w:tcPr>
          <w:p w14:paraId="49176E66"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In caso di differenti fonti di finanziamento dello strumento finanziario, è stata verificata l’esistenza di una registrazione separata per ciascuna fonte ovvero la presenza di codici contabili distinti relativi al contributo erogato?</w:t>
            </w:r>
          </w:p>
        </w:tc>
        <w:tc>
          <w:tcPr>
            <w:tcW w:w="1276" w:type="dxa"/>
            <w:vAlign w:val="center"/>
          </w:tcPr>
          <w:p w14:paraId="22F310CE" w14:textId="1F42C6E6"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61D868D4"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regolare</w:t>
            </w:r>
          </w:p>
          <w:p w14:paraId="463A7D7C"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4CECCA2C" w14:textId="4294DD3A" w:rsidR="008C05D1" w:rsidRPr="0037011D" w:rsidRDefault="002B1951" w:rsidP="00E003A3">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non applicabile</w:t>
            </w:r>
          </w:p>
        </w:tc>
        <w:tc>
          <w:tcPr>
            <w:tcW w:w="1984" w:type="dxa"/>
          </w:tcPr>
          <w:p w14:paraId="3314E8CE" w14:textId="1CC30BB1" w:rsidR="008C05D1" w:rsidRPr="0037011D" w:rsidRDefault="008C05D1" w:rsidP="00A25FCA">
            <w:pPr>
              <w:pStyle w:val="Paragrafoelenco"/>
              <w:keepNext/>
              <w:spacing w:before="240"/>
              <w:ind w:left="175"/>
              <w:jc w:val="both"/>
              <w:outlineLvl w:val="5"/>
              <w:rPr>
                <w:rFonts w:asciiTheme="minorHAnsi" w:hAnsiTheme="minorHAnsi" w:cstheme="minorHAnsi"/>
                <w:sz w:val="18"/>
                <w:szCs w:val="18"/>
                <w:lang w:eastAsia="en-US"/>
              </w:rPr>
            </w:pPr>
          </w:p>
        </w:tc>
        <w:tc>
          <w:tcPr>
            <w:tcW w:w="1985" w:type="dxa"/>
          </w:tcPr>
          <w:p w14:paraId="4433F31D" w14:textId="77777777" w:rsidR="008C05D1" w:rsidRPr="0037011D" w:rsidRDefault="008C05D1" w:rsidP="00D35425">
            <w:pPr>
              <w:rPr>
                <w:rFonts w:asciiTheme="minorHAnsi" w:hAnsiTheme="minorHAnsi" w:cstheme="minorHAnsi"/>
                <w:sz w:val="18"/>
                <w:szCs w:val="18"/>
              </w:rPr>
            </w:pPr>
          </w:p>
        </w:tc>
        <w:tc>
          <w:tcPr>
            <w:tcW w:w="2126" w:type="dxa"/>
          </w:tcPr>
          <w:p w14:paraId="180275EE" w14:textId="77777777" w:rsidR="008C05D1" w:rsidRPr="0037011D" w:rsidRDefault="008C05D1" w:rsidP="00D35425">
            <w:pPr>
              <w:rPr>
                <w:rFonts w:asciiTheme="minorHAnsi" w:hAnsiTheme="minorHAnsi" w:cstheme="minorHAnsi"/>
                <w:sz w:val="18"/>
                <w:szCs w:val="18"/>
              </w:rPr>
            </w:pPr>
          </w:p>
        </w:tc>
      </w:tr>
      <w:tr w:rsidR="008C05D1" w:rsidRPr="0037011D" w14:paraId="7ACB0209" w14:textId="77777777" w:rsidTr="00EE3792">
        <w:trPr>
          <w:trHeight w:val="259"/>
        </w:trPr>
        <w:tc>
          <w:tcPr>
            <w:tcW w:w="569" w:type="dxa"/>
            <w:vAlign w:val="center"/>
          </w:tcPr>
          <w:p w14:paraId="215AB248" w14:textId="07F06234" w:rsidR="008C05D1" w:rsidRPr="0037011D" w:rsidRDefault="00B84083" w:rsidP="00B84083">
            <w:pPr>
              <w:jc w:val="center"/>
              <w:rPr>
                <w:rFonts w:asciiTheme="minorHAnsi" w:hAnsiTheme="minorHAnsi" w:cstheme="minorHAnsi"/>
                <w:sz w:val="18"/>
                <w:szCs w:val="18"/>
              </w:rPr>
            </w:pPr>
            <w:r w:rsidRPr="0037011D">
              <w:rPr>
                <w:rFonts w:asciiTheme="minorHAnsi" w:hAnsiTheme="minorHAnsi" w:cstheme="minorHAnsi"/>
                <w:sz w:val="18"/>
                <w:szCs w:val="18"/>
              </w:rPr>
              <w:t>11</w:t>
            </w:r>
          </w:p>
        </w:tc>
        <w:tc>
          <w:tcPr>
            <w:tcW w:w="5245" w:type="dxa"/>
          </w:tcPr>
          <w:p w14:paraId="2F763126" w14:textId="77777777" w:rsidR="008C05D1" w:rsidRPr="0037011D" w:rsidRDefault="008C05D1" w:rsidP="00BD0EE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La documentazione contabile relativa al trasferimento della quota di contributo per l'avvio dello strumento finanziario è adeguata a dimostrare la correttezza e trasparenza del relativo flusso finanziario?</w:t>
            </w:r>
          </w:p>
        </w:tc>
        <w:tc>
          <w:tcPr>
            <w:tcW w:w="1276" w:type="dxa"/>
            <w:vAlign w:val="center"/>
          </w:tcPr>
          <w:p w14:paraId="64485319" w14:textId="5FD524B8" w:rsidR="008C05D1" w:rsidRPr="0037011D" w:rsidRDefault="008C05D1" w:rsidP="00D35425">
            <w:pPr>
              <w:pStyle w:val="Paragrafoelenco1"/>
              <w:ind w:left="0"/>
              <w:rPr>
                <w:rFonts w:asciiTheme="minorHAnsi" w:hAnsiTheme="minorHAnsi" w:cstheme="minorHAnsi"/>
                <w:sz w:val="18"/>
                <w:szCs w:val="18"/>
              </w:rPr>
            </w:pPr>
          </w:p>
        </w:tc>
        <w:tc>
          <w:tcPr>
            <w:tcW w:w="1559" w:type="dxa"/>
          </w:tcPr>
          <w:p w14:paraId="45A8CD2F" w14:textId="34CBABDA" w:rsidR="008C05D1" w:rsidRPr="0037011D" w:rsidRDefault="002B1951" w:rsidP="00E003A3">
            <w:pPr>
              <w:rPr>
                <w:rFonts w:asciiTheme="minorHAnsi" w:hAnsiTheme="minorHAnsi" w:cstheme="minorHAnsi"/>
                <w:sz w:val="18"/>
                <w:szCs w:val="18"/>
              </w:rPr>
            </w:pPr>
            <w:r w:rsidRPr="0037011D">
              <w:rPr>
                <w:rFonts w:asciiTheme="minorHAnsi" w:hAnsiTheme="minorHAnsi" w:cstheme="minorHAnsi"/>
                <w:sz w:val="18"/>
                <w:szCs w:val="18"/>
              </w:rPr>
              <w:t>□</w:t>
            </w:r>
            <w:r w:rsidR="008C05D1" w:rsidRPr="0037011D">
              <w:rPr>
                <w:rFonts w:asciiTheme="minorHAnsi" w:hAnsiTheme="minorHAnsi" w:cstheme="minorHAnsi"/>
                <w:sz w:val="18"/>
                <w:szCs w:val="18"/>
              </w:rPr>
              <w:t xml:space="preserve"> regolare</w:t>
            </w:r>
          </w:p>
          <w:p w14:paraId="77D45B83"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regolare</w:t>
            </w:r>
          </w:p>
          <w:p w14:paraId="28C7AFD2" w14:textId="77777777" w:rsidR="008C05D1" w:rsidRPr="0037011D" w:rsidRDefault="008C05D1" w:rsidP="00E003A3">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FB0CF41" w14:textId="0AAEBD60" w:rsidR="008C05D1" w:rsidRPr="0037011D" w:rsidRDefault="008C05D1" w:rsidP="00A25FCA">
            <w:pPr>
              <w:pStyle w:val="Paragrafoelenco"/>
              <w:ind w:left="175"/>
              <w:rPr>
                <w:rFonts w:asciiTheme="minorHAnsi" w:hAnsiTheme="minorHAnsi" w:cstheme="minorHAnsi"/>
                <w:sz w:val="18"/>
                <w:szCs w:val="18"/>
                <w:lang w:eastAsia="en-US"/>
              </w:rPr>
            </w:pPr>
          </w:p>
        </w:tc>
        <w:tc>
          <w:tcPr>
            <w:tcW w:w="1985" w:type="dxa"/>
          </w:tcPr>
          <w:p w14:paraId="0D0B9A6D" w14:textId="77777777" w:rsidR="008C05D1" w:rsidRPr="0037011D" w:rsidRDefault="008C05D1" w:rsidP="00D35425">
            <w:pPr>
              <w:rPr>
                <w:rFonts w:asciiTheme="minorHAnsi" w:hAnsiTheme="minorHAnsi" w:cstheme="minorHAnsi"/>
                <w:sz w:val="18"/>
                <w:szCs w:val="18"/>
              </w:rPr>
            </w:pPr>
          </w:p>
        </w:tc>
        <w:tc>
          <w:tcPr>
            <w:tcW w:w="2126" w:type="dxa"/>
          </w:tcPr>
          <w:p w14:paraId="113008B7" w14:textId="77777777" w:rsidR="008C05D1" w:rsidRPr="0037011D" w:rsidRDefault="008C05D1" w:rsidP="00D35425">
            <w:pPr>
              <w:rPr>
                <w:rFonts w:asciiTheme="minorHAnsi" w:hAnsiTheme="minorHAnsi" w:cstheme="minorHAnsi"/>
                <w:sz w:val="18"/>
                <w:szCs w:val="18"/>
              </w:rPr>
            </w:pPr>
          </w:p>
        </w:tc>
      </w:tr>
      <w:tr w:rsidR="008C05D1" w:rsidRPr="0037011D" w14:paraId="552DFFF3" w14:textId="77777777" w:rsidTr="00EE3792">
        <w:trPr>
          <w:trHeight w:val="259"/>
        </w:trPr>
        <w:tc>
          <w:tcPr>
            <w:tcW w:w="14744" w:type="dxa"/>
            <w:gridSpan w:val="7"/>
            <w:shd w:val="clear" w:color="auto" w:fill="CCFFFF"/>
            <w:vAlign w:val="center"/>
          </w:tcPr>
          <w:p w14:paraId="5919FDE4" w14:textId="3F7A8078" w:rsidR="008C05D1" w:rsidRPr="0037011D" w:rsidRDefault="008C05D1" w:rsidP="00D35425">
            <w:pPr>
              <w:rPr>
                <w:rFonts w:asciiTheme="minorHAnsi" w:hAnsiTheme="minorHAnsi" w:cstheme="minorHAnsi"/>
                <w:sz w:val="18"/>
                <w:szCs w:val="18"/>
              </w:rPr>
            </w:pPr>
            <w:r w:rsidRPr="0037011D">
              <w:rPr>
                <w:rFonts w:asciiTheme="minorHAnsi" w:hAnsiTheme="minorHAnsi" w:cstheme="minorHAnsi"/>
                <w:b/>
                <w:sz w:val="18"/>
                <w:szCs w:val="18"/>
              </w:rPr>
              <w:t xml:space="preserve">SEZIONE B </w:t>
            </w:r>
            <w:r w:rsidRPr="005430A1">
              <w:rPr>
                <w:rFonts w:asciiTheme="minorHAnsi" w:hAnsiTheme="minorHAnsi" w:cstheme="minorHAnsi"/>
                <w:b/>
                <w:sz w:val="18"/>
                <w:szCs w:val="18"/>
                <w:highlight w:val="yellow"/>
              </w:rPr>
              <w:t>–</w:t>
            </w:r>
            <w:r w:rsidR="005430A1" w:rsidRPr="005430A1">
              <w:rPr>
                <w:rFonts w:asciiTheme="minorHAnsi" w:hAnsiTheme="minorHAnsi" w:cstheme="minorHAnsi"/>
                <w:b/>
                <w:sz w:val="18"/>
                <w:szCs w:val="18"/>
                <w:highlight w:val="yellow"/>
              </w:rPr>
              <w:t xml:space="preserve"> GOVERNANCE</w:t>
            </w:r>
            <w:r w:rsidR="005430A1">
              <w:rPr>
                <w:rFonts w:asciiTheme="minorHAnsi" w:hAnsiTheme="minorHAnsi" w:cstheme="minorHAnsi"/>
                <w:b/>
                <w:sz w:val="18"/>
                <w:szCs w:val="18"/>
              </w:rPr>
              <w:t xml:space="preserve"> E </w:t>
            </w:r>
            <w:r w:rsidRPr="0037011D">
              <w:rPr>
                <w:rFonts w:asciiTheme="minorHAnsi" w:hAnsiTheme="minorHAnsi" w:cstheme="minorHAnsi"/>
                <w:b/>
                <w:sz w:val="18"/>
                <w:szCs w:val="18"/>
              </w:rPr>
              <w:t xml:space="preserve"> ATTUAZIONE DELLO STRUMENTO FINANZIARIO / VERSAMENTI SUCCESSIVI</w:t>
            </w:r>
          </w:p>
        </w:tc>
      </w:tr>
      <w:tr w:rsidR="00A858C3" w:rsidRPr="0037011D" w14:paraId="527F116B" w14:textId="77777777" w:rsidTr="00EE3792">
        <w:trPr>
          <w:trHeight w:val="259"/>
        </w:trPr>
        <w:tc>
          <w:tcPr>
            <w:tcW w:w="569" w:type="dxa"/>
            <w:vAlign w:val="center"/>
          </w:tcPr>
          <w:p w14:paraId="64F22F60" w14:textId="2BF4245B" w:rsidR="00A858C3" w:rsidRPr="0037011D" w:rsidRDefault="005127D5" w:rsidP="005127D5">
            <w:pPr>
              <w:jc w:val="center"/>
              <w:rPr>
                <w:rFonts w:asciiTheme="minorHAnsi" w:hAnsiTheme="minorHAnsi" w:cstheme="minorHAnsi"/>
                <w:sz w:val="18"/>
                <w:szCs w:val="18"/>
              </w:rPr>
            </w:pPr>
            <w:r w:rsidRPr="0037011D">
              <w:rPr>
                <w:rFonts w:asciiTheme="minorHAnsi" w:hAnsiTheme="minorHAnsi" w:cstheme="minorHAnsi"/>
                <w:sz w:val="18"/>
                <w:szCs w:val="18"/>
              </w:rPr>
              <w:t>12</w:t>
            </w:r>
          </w:p>
        </w:tc>
        <w:tc>
          <w:tcPr>
            <w:tcW w:w="5245" w:type="dxa"/>
          </w:tcPr>
          <w:p w14:paraId="3A106FA2" w14:textId="77777777" w:rsidR="00A858C3" w:rsidRPr="0037011D" w:rsidRDefault="00A858C3" w:rsidP="00C721A3">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E’ stata verificata la tracciabilità del flusso finanziario relativo a tutti i versamenti?</w:t>
            </w:r>
          </w:p>
        </w:tc>
        <w:tc>
          <w:tcPr>
            <w:tcW w:w="1276" w:type="dxa"/>
          </w:tcPr>
          <w:p w14:paraId="23977A10" w14:textId="0EEE8568" w:rsidR="00A858C3" w:rsidRPr="0037011D" w:rsidRDefault="00A858C3" w:rsidP="00A25FCA">
            <w:pPr>
              <w:pStyle w:val="Paragrafoelenco1"/>
              <w:ind w:left="0"/>
              <w:rPr>
                <w:rFonts w:asciiTheme="minorHAnsi" w:hAnsiTheme="minorHAnsi" w:cstheme="minorHAnsi"/>
                <w:sz w:val="18"/>
                <w:szCs w:val="18"/>
              </w:rPr>
            </w:pPr>
            <w:r w:rsidRPr="0037011D">
              <w:rPr>
                <w:rFonts w:asciiTheme="minorHAnsi" w:hAnsiTheme="minorHAnsi" w:cstheme="minorHAnsi"/>
                <w:color w:val="000000"/>
                <w:sz w:val="18"/>
                <w:szCs w:val="18"/>
              </w:rPr>
              <w:t> </w:t>
            </w:r>
          </w:p>
        </w:tc>
        <w:tc>
          <w:tcPr>
            <w:tcW w:w="1559" w:type="dxa"/>
          </w:tcPr>
          <w:p w14:paraId="053273FC" w14:textId="62BD62E5" w:rsidR="00A858C3" w:rsidRPr="0037011D" w:rsidRDefault="007652D7" w:rsidP="00172E94">
            <w:pPr>
              <w:rPr>
                <w:rFonts w:asciiTheme="minorHAnsi" w:hAnsiTheme="minorHAnsi" w:cstheme="minorHAnsi"/>
                <w:sz w:val="18"/>
                <w:szCs w:val="18"/>
              </w:rPr>
            </w:pPr>
            <w:r w:rsidRPr="0037011D">
              <w:rPr>
                <w:rFonts w:asciiTheme="minorHAnsi" w:hAnsiTheme="minorHAnsi" w:cstheme="minorHAnsi"/>
                <w:sz w:val="18"/>
                <w:szCs w:val="18"/>
              </w:rPr>
              <w:t>□</w:t>
            </w:r>
            <w:r w:rsidR="00A858C3" w:rsidRPr="0037011D">
              <w:rPr>
                <w:rFonts w:asciiTheme="minorHAnsi" w:hAnsiTheme="minorHAnsi" w:cstheme="minorHAnsi"/>
                <w:sz w:val="18"/>
                <w:szCs w:val="18"/>
              </w:rPr>
              <w:t>regolare</w:t>
            </w:r>
          </w:p>
          <w:p w14:paraId="7B98388D" w14:textId="77777777" w:rsidR="00A858C3" w:rsidRPr="0037011D" w:rsidRDefault="00A858C3"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19BE674C" w14:textId="77777777" w:rsidR="00A858C3" w:rsidRPr="0037011D" w:rsidRDefault="00A858C3"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6BC5B8D" w14:textId="7CDECEC1" w:rsidR="00A858C3" w:rsidRPr="0037011D" w:rsidRDefault="00A858C3" w:rsidP="002B1951">
            <w:pPr>
              <w:pStyle w:val="Paragrafoelenco"/>
              <w:ind w:left="175"/>
              <w:rPr>
                <w:rFonts w:asciiTheme="minorHAnsi" w:hAnsiTheme="minorHAnsi" w:cstheme="minorHAnsi"/>
                <w:color w:val="000000"/>
                <w:sz w:val="18"/>
                <w:szCs w:val="18"/>
              </w:rPr>
            </w:pPr>
          </w:p>
        </w:tc>
        <w:tc>
          <w:tcPr>
            <w:tcW w:w="1985" w:type="dxa"/>
          </w:tcPr>
          <w:p w14:paraId="23110498" w14:textId="77777777" w:rsidR="00A858C3" w:rsidRPr="0037011D" w:rsidRDefault="00A858C3" w:rsidP="00D35425">
            <w:pPr>
              <w:rPr>
                <w:rFonts w:asciiTheme="minorHAnsi" w:hAnsiTheme="minorHAnsi" w:cstheme="minorHAnsi"/>
                <w:sz w:val="18"/>
                <w:szCs w:val="18"/>
              </w:rPr>
            </w:pPr>
          </w:p>
        </w:tc>
        <w:tc>
          <w:tcPr>
            <w:tcW w:w="2126" w:type="dxa"/>
          </w:tcPr>
          <w:p w14:paraId="5EEA02EC" w14:textId="77777777" w:rsidR="00A858C3" w:rsidRPr="0037011D" w:rsidRDefault="00A858C3" w:rsidP="00D35425">
            <w:pPr>
              <w:rPr>
                <w:rFonts w:asciiTheme="minorHAnsi" w:hAnsiTheme="minorHAnsi" w:cstheme="minorHAnsi"/>
                <w:sz w:val="18"/>
                <w:szCs w:val="18"/>
              </w:rPr>
            </w:pPr>
          </w:p>
        </w:tc>
      </w:tr>
      <w:tr w:rsidR="00DA0E0E" w:rsidRPr="0037011D" w14:paraId="05ECB57E" w14:textId="77777777" w:rsidTr="00C609F8">
        <w:trPr>
          <w:trHeight w:val="259"/>
        </w:trPr>
        <w:tc>
          <w:tcPr>
            <w:tcW w:w="569" w:type="dxa"/>
            <w:shd w:val="clear" w:color="auto" w:fill="auto"/>
            <w:vAlign w:val="center"/>
          </w:tcPr>
          <w:p w14:paraId="0CB23711" w14:textId="30F5270A" w:rsidR="00DA0E0E" w:rsidRPr="0037011D" w:rsidRDefault="00C609F8" w:rsidP="005127D5">
            <w:pPr>
              <w:jc w:val="center"/>
              <w:rPr>
                <w:rFonts w:asciiTheme="minorHAnsi" w:hAnsiTheme="minorHAnsi" w:cstheme="minorHAnsi"/>
                <w:sz w:val="18"/>
                <w:szCs w:val="18"/>
              </w:rPr>
            </w:pPr>
            <w:r>
              <w:rPr>
                <w:rFonts w:asciiTheme="minorHAnsi" w:hAnsiTheme="minorHAnsi" w:cstheme="minorHAnsi"/>
                <w:sz w:val="18"/>
                <w:szCs w:val="18"/>
              </w:rPr>
              <w:t>13</w:t>
            </w:r>
          </w:p>
        </w:tc>
        <w:tc>
          <w:tcPr>
            <w:tcW w:w="5245" w:type="dxa"/>
            <w:shd w:val="clear" w:color="auto" w:fill="auto"/>
          </w:tcPr>
          <w:p w14:paraId="7844D3FF" w14:textId="5D540A9D" w:rsidR="00C609F8" w:rsidRPr="00C609F8" w:rsidRDefault="00C609F8" w:rsidP="00C609F8">
            <w:pPr>
              <w:widowControl w:val="0"/>
              <w:autoSpaceDE w:val="0"/>
              <w:autoSpaceDN w:val="0"/>
              <w:adjustRightInd w:val="0"/>
              <w:jc w:val="both"/>
              <w:rPr>
                <w:rFonts w:asciiTheme="minorHAnsi" w:hAnsiTheme="minorHAnsi" w:cstheme="minorHAnsi"/>
                <w:color w:val="000000"/>
                <w:sz w:val="18"/>
                <w:szCs w:val="18"/>
              </w:rPr>
            </w:pPr>
            <w:r w:rsidRPr="00C609F8">
              <w:rPr>
                <w:rFonts w:asciiTheme="minorHAnsi" w:hAnsiTheme="minorHAnsi" w:cstheme="minorHAnsi"/>
                <w:color w:val="000000"/>
                <w:sz w:val="18"/>
                <w:szCs w:val="18"/>
              </w:rPr>
              <w:t>La procedura di selezione del</w:t>
            </w:r>
            <w:r>
              <w:rPr>
                <w:rFonts w:asciiTheme="minorHAnsi" w:hAnsiTheme="minorHAnsi" w:cstheme="minorHAnsi"/>
                <w:color w:val="000000"/>
                <w:sz w:val="18"/>
                <w:szCs w:val="18"/>
              </w:rPr>
              <w:t xml:space="preserve">l’organismo di attuazione dello </w:t>
            </w:r>
            <w:r w:rsidRPr="00C609F8">
              <w:rPr>
                <w:rFonts w:asciiTheme="minorHAnsi" w:hAnsiTheme="minorHAnsi" w:cstheme="minorHAnsi"/>
                <w:color w:val="000000"/>
                <w:sz w:val="18"/>
                <w:szCs w:val="18"/>
              </w:rPr>
              <w:t xml:space="preserve">strumento finanziario (identificato a norma dell’art. 38.4 lettere da a) a c) del Reg. 1303/2013 è avvenuta tramite aggiudicazione di un appalto pubblico? </w:t>
            </w:r>
          </w:p>
          <w:p w14:paraId="2BF73C14" w14:textId="0385E15D" w:rsidR="00DA0E0E" w:rsidRPr="00C609F8" w:rsidRDefault="00C609F8" w:rsidP="00C609F8">
            <w:pPr>
              <w:widowControl w:val="0"/>
              <w:autoSpaceDE w:val="0"/>
              <w:autoSpaceDN w:val="0"/>
              <w:adjustRightInd w:val="0"/>
              <w:jc w:val="both"/>
              <w:rPr>
                <w:rFonts w:asciiTheme="minorHAnsi" w:hAnsiTheme="minorHAnsi" w:cstheme="minorHAnsi"/>
                <w:color w:val="000000"/>
                <w:sz w:val="18"/>
                <w:szCs w:val="18"/>
              </w:rPr>
            </w:pPr>
            <w:r w:rsidRPr="00C609F8">
              <w:rPr>
                <w:rFonts w:asciiTheme="minorHAnsi" w:hAnsiTheme="minorHAnsi" w:cstheme="minorHAnsi"/>
                <w:color w:val="000000"/>
                <w:sz w:val="18"/>
                <w:szCs w:val="18"/>
              </w:rPr>
              <w:t>In alternativa specificare le altre procedure.</w:t>
            </w:r>
          </w:p>
        </w:tc>
        <w:tc>
          <w:tcPr>
            <w:tcW w:w="1276" w:type="dxa"/>
            <w:shd w:val="clear" w:color="auto" w:fill="auto"/>
          </w:tcPr>
          <w:p w14:paraId="46C887E2" w14:textId="77777777" w:rsidR="00DA0E0E" w:rsidRPr="0037011D" w:rsidRDefault="00DA0E0E" w:rsidP="00A25FCA">
            <w:pPr>
              <w:pStyle w:val="Paragrafoelenco1"/>
              <w:ind w:left="0"/>
              <w:rPr>
                <w:rFonts w:asciiTheme="minorHAnsi" w:hAnsiTheme="minorHAnsi" w:cstheme="minorHAnsi"/>
                <w:color w:val="000000"/>
                <w:sz w:val="18"/>
                <w:szCs w:val="18"/>
              </w:rPr>
            </w:pPr>
          </w:p>
        </w:tc>
        <w:tc>
          <w:tcPr>
            <w:tcW w:w="1559" w:type="dxa"/>
            <w:shd w:val="clear" w:color="auto" w:fill="auto"/>
          </w:tcPr>
          <w:p w14:paraId="314F34BD"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46A70E1A"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1611C0EC" w14:textId="11D4D450" w:rsidR="00DA0E0E"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auto"/>
          </w:tcPr>
          <w:p w14:paraId="4222CCB7" w14:textId="77777777" w:rsidR="00DA0E0E" w:rsidRPr="0037011D" w:rsidRDefault="00DA0E0E" w:rsidP="002B1951">
            <w:pPr>
              <w:pStyle w:val="Paragrafoelenco"/>
              <w:ind w:left="175"/>
              <w:rPr>
                <w:rFonts w:asciiTheme="minorHAnsi" w:hAnsiTheme="minorHAnsi" w:cstheme="minorHAnsi"/>
                <w:color w:val="000000"/>
                <w:sz w:val="18"/>
                <w:szCs w:val="18"/>
              </w:rPr>
            </w:pPr>
          </w:p>
        </w:tc>
        <w:tc>
          <w:tcPr>
            <w:tcW w:w="1985" w:type="dxa"/>
            <w:shd w:val="clear" w:color="auto" w:fill="auto"/>
          </w:tcPr>
          <w:p w14:paraId="4C145E0C" w14:textId="21C82FB7" w:rsidR="00DA0E0E" w:rsidRPr="0037011D" w:rsidRDefault="00DA0E0E" w:rsidP="00C609F8">
            <w:pPr>
              <w:rPr>
                <w:rFonts w:asciiTheme="minorHAnsi" w:hAnsiTheme="minorHAnsi" w:cstheme="minorHAnsi"/>
                <w:sz w:val="18"/>
                <w:szCs w:val="18"/>
              </w:rPr>
            </w:pPr>
          </w:p>
        </w:tc>
        <w:tc>
          <w:tcPr>
            <w:tcW w:w="2126" w:type="dxa"/>
            <w:shd w:val="clear" w:color="auto" w:fill="auto"/>
          </w:tcPr>
          <w:p w14:paraId="4468DCD5" w14:textId="77777777" w:rsidR="00DA0E0E" w:rsidRPr="0037011D" w:rsidRDefault="00DA0E0E" w:rsidP="00D35425">
            <w:pPr>
              <w:rPr>
                <w:rFonts w:asciiTheme="minorHAnsi" w:hAnsiTheme="minorHAnsi" w:cstheme="minorHAnsi"/>
                <w:sz w:val="18"/>
                <w:szCs w:val="18"/>
              </w:rPr>
            </w:pPr>
          </w:p>
        </w:tc>
      </w:tr>
      <w:tr w:rsidR="001B1FE5" w:rsidRPr="0037011D" w14:paraId="30B61795" w14:textId="77777777" w:rsidTr="00C609F8">
        <w:trPr>
          <w:trHeight w:val="259"/>
        </w:trPr>
        <w:tc>
          <w:tcPr>
            <w:tcW w:w="569" w:type="dxa"/>
            <w:shd w:val="clear" w:color="auto" w:fill="auto"/>
            <w:vAlign w:val="center"/>
          </w:tcPr>
          <w:p w14:paraId="3AA2EF82" w14:textId="54F4A474" w:rsidR="001B1FE5" w:rsidRPr="0037011D" w:rsidRDefault="00C609F8" w:rsidP="005127D5">
            <w:pPr>
              <w:jc w:val="center"/>
              <w:rPr>
                <w:rFonts w:asciiTheme="minorHAnsi" w:hAnsiTheme="minorHAnsi" w:cstheme="minorHAnsi"/>
                <w:sz w:val="18"/>
                <w:szCs w:val="18"/>
              </w:rPr>
            </w:pPr>
            <w:r>
              <w:rPr>
                <w:rFonts w:asciiTheme="minorHAnsi" w:hAnsiTheme="minorHAnsi" w:cstheme="minorHAnsi"/>
                <w:sz w:val="18"/>
                <w:szCs w:val="18"/>
              </w:rPr>
              <w:t>14</w:t>
            </w:r>
          </w:p>
        </w:tc>
        <w:tc>
          <w:tcPr>
            <w:tcW w:w="5245" w:type="dxa"/>
            <w:shd w:val="clear" w:color="auto" w:fill="auto"/>
          </w:tcPr>
          <w:p w14:paraId="17CB2320" w14:textId="3CE6B36E" w:rsidR="001B1FE5" w:rsidRPr="00C609F8" w:rsidRDefault="001B1FE5" w:rsidP="00C609F8">
            <w:pPr>
              <w:widowControl w:val="0"/>
              <w:autoSpaceDE w:val="0"/>
              <w:autoSpaceDN w:val="0"/>
              <w:adjustRightInd w:val="0"/>
              <w:jc w:val="both"/>
              <w:rPr>
                <w:rFonts w:asciiTheme="minorHAnsi" w:hAnsiTheme="minorHAnsi" w:cstheme="minorHAnsi"/>
                <w:color w:val="000000"/>
                <w:sz w:val="18"/>
                <w:szCs w:val="18"/>
              </w:rPr>
            </w:pPr>
            <w:r w:rsidRPr="00C609F8">
              <w:rPr>
                <w:rFonts w:asciiTheme="minorHAnsi" w:hAnsiTheme="minorHAnsi" w:cstheme="minorHAnsi"/>
                <w:color w:val="000000"/>
                <w:sz w:val="18"/>
                <w:szCs w:val="18"/>
              </w:rPr>
              <w:t xml:space="preserve">L’accordo di finanziamento è stato oggetto di modifiche a seguito della costituzione nell’ambito della sezione speciale POR FESR Basilicata 2014-2020, della sottosezione destinata a fronteggiare la crisi economica connessa all’emergenza COVID-19? </w:t>
            </w:r>
          </w:p>
        </w:tc>
        <w:tc>
          <w:tcPr>
            <w:tcW w:w="1276" w:type="dxa"/>
            <w:shd w:val="clear" w:color="auto" w:fill="auto"/>
          </w:tcPr>
          <w:p w14:paraId="670F2E62" w14:textId="77777777" w:rsidR="001B1FE5" w:rsidRPr="0037011D" w:rsidRDefault="001B1FE5" w:rsidP="00A25FCA">
            <w:pPr>
              <w:pStyle w:val="Paragrafoelenco1"/>
              <w:ind w:left="0"/>
              <w:rPr>
                <w:rFonts w:asciiTheme="minorHAnsi" w:hAnsiTheme="minorHAnsi" w:cstheme="minorHAnsi"/>
                <w:color w:val="000000"/>
                <w:sz w:val="18"/>
                <w:szCs w:val="18"/>
              </w:rPr>
            </w:pPr>
          </w:p>
        </w:tc>
        <w:tc>
          <w:tcPr>
            <w:tcW w:w="1559" w:type="dxa"/>
            <w:shd w:val="clear" w:color="auto" w:fill="auto"/>
          </w:tcPr>
          <w:p w14:paraId="2CE1C4E0"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6C4A879C"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4C734270" w14:textId="02415B65" w:rsidR="001B1FE5"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auto"/>
          </w:tcPr>
          <w:p w14:paraId="7CC89E8C" w14:textId="77777777" w:rsidR="001B1FE5" w:rsidRPr="0037011D" w:rsidRDefault="001B1FE5" w:rsidP="002B1951">
            <w:pPr>
              <w:pStyle w:val="Paragrafoelenco"/>
              <w:ind w:left="175"/>
              <w:rPr>
                <w:rFonts w:asciiTheme="minorHAnsi" w:hAnsiTheme="minorHAnsi" w:cstheme="minorHAnsi"/>
                <w:color w:val="000000"/>
                <w:sz w:val="18"/>
                <w:szCs w:val="18"/>
              </w:rPr>
            </w:pPr>
          </w:p>
        </w:tc>
        <w:tc>
          <w:tcPr>
            <w:tcW w:w="1985" w:type="dxa"/>
            <w:shd w:val="clear" w:color="auto" w:fill="auto"/>
          </w:tcPr>
          <w:p w14:paraId="37775539" w14:textId="77777777" w:rsidR="001B1FE5" w:rsidRPr="0037011D" w:rsidRDefault="001B1FE5" w:rsidP="00D35425">
            <w:pPr>
              <w:rPr>
                <w:rFonts w:asciiTheme="minorHAnsi" w:hAnsiTheme="minorHAnsi" w:cstheme="minorHAnsi"/>
                <w:sz w:val="18"/>
                <w:szCs w:val="18"/>
              </w:rPr>
            </w:pPr>
          </w:p>
        </w:tc>
        <w:tc>
          <w:tcPr>
            <w:tcW w:w="2126" w:type="dxa"/>
            <w:shd w:val="clear" w:color="auto" w:fill="auto"/>
          </w:tcPr>
          <w:p w14:paraId="780D48FD" w14:textId="77777777" w:rsidR="001B1FE5" w:rsidRPr="0037011D" w:rsidRDefault="001B1FE5" w:rsidP="00D35425">
            <w:pPr>
              <w:rPr>
                <w:rFonts w:asciiTheme="minorHAnsi" w:hAnsiTheme="minorHAnsi" w:cstheme="minorHAnsi"/>
                <w:sz w:val="18"/>
                <w:szCs w:val="18"/>
              </w:rPr>
            </w:pPr>
          </w:p>
        </w:tc>
      </w:tr>
      <w:tr w:rsidR="00D67498" w:rsidRPr="0037011D" w14:paraId="7FE54FA1" w14:textId="77777777" w:rsidTr="00C609F8">
        <w:trPr>
          <w:trHeight w:val="259"/>
        </w:trPr>
        <w:tc>
          <w:tcPr>
            <w:tcW w:w="569" w:type="dxa"/>
            <w:shd w:val="clear" w:color="auto" w:fill="auto"/>
            <w:vAlign w:val="center"/>
          </w:tcPr>
          <w:p w14:paraId="6BFC1B24" w14:textId="39414EF5" w:rsidR="00D67498" w:rsidRPr="0037011D" w:rsidRDefault="00C609F8" w:rsidP="005127D5">
            <w:pPr>
              <w:jc w:val="center"/>
              <w:rPr>
                <w:rFonts w:asciiTheme="minorHAnsi" w:hAnsiTheme="minorHAnsi" w:cstheme="minorHAnsi"/>
                <w:sz w:val="18"/>
                <w:szCs w:val="18"/>
              </w:rPr>
            </w:pPr>
            <w:r>
              <w:rPr>
                <w:rFonts w:asciiTheme="minorHAnsi" w:hAnsiTheme="minorHAnsi" w:cstheme="minorHAnsi"/>
                <w:sz w:val="18"/>
                <w:szCs w:val="18"/>
              </w:rPr>
              <w:t>15</w:t>
            </w:r>
          </w:p>
        </w:tc>
        <w:tc>
          <w:tcPr>
            <w:tcW w:w="5245" w:type="dxa"/>
            <w:shd w:val="clear" w:color="auto" w:fill="auto"/>
          </w:tcPr>
          <w:p w14:paraId="5F5F356F" w14:textId="4EA23F62" w:rsidR="00D67498" w:rsidRPr="00C609F8" w:rsidRDefault="00D67498" w:rsidP="00C609F8">
            <w:pPr>
              <w:widowControl w:val="0"/>
              <w:autoSpaceDE w:val="0"/>
              <w:autoSpaceDN w:val="0"/>
              <w:adjustRightInd w:val="0"/>
              <w:jc w:val="both"/>
              <w:rPr>
                <w:rFonts w:asciiTheme="minorHAnsi" w:hAnsiTheme="minorHAnsi" w:cstheme="minorHAnsi"/>
                <w:color w:val="000000"/>
                <w:sz w:val="18"/>
                <w:szCs w:val="18"/>
              </w:rPr>
            </w:pPr>
          </w:p>
          <w:p w14:paraId="0260A4BF" w14:textId="77777777" w:rsidR="00D67498" w:rsidRPr="00C609F8" w:rsidRDefault="00D67498" w:rsidP="00C609F8">
            <w:pPr>
              <w:pStyle w:val="Default"/>
              <w:jc w:val="both"/>
              <w:rPr>
                <w:rFonts w:asciiTheme="minorHAnsi" w:hAnsiTheme="minorHAnsi" w:cstheme="minorHAnsi"/>
                <w:sz w:val="18"/>
                <w:szCs w:val="18"/>
              </w:rPr>
            </w:pPr>
            <w:r w:rsidRPr="00C609F8">
              <w:rPr>
                <w:rFonts w:asciiTheme="minorHAnsi" w:hAnsiTheme="minorHAnsi" w:cstheme="minorHAnsi"/>
                <w:sz w:val="18"/>
                <w:szCs w:val="18"/>
              </w:rPr>
              <w:t xml:space="preserve">E’ stato aperto un conto vincolato (a norma dell’art. 38.6 RDC) in nome dell’organismo di attuazione e per conto dell’AdG ovvero è stato costituito un capitale distinto, attraverso la previsione di una contabilità separata, atta a distinguere le risorse della sezione speciale dalle altre disponibilità finanziarie del Fondo di garanzia e/o di altre riserve speciali? </w:t>
            </w:r>
          </w:p>
          <w:p w14:paraId="41AA2957" w14:textId="41972B26" w:rsidR="00D67498" w:rsidRPr="00C609F8" w:rsidRDefault="00D67498" w:rsidP="00C609F8">
            <w:pPr>
              <w:widowControl w:val="0"/>
              <w:autoSpaceDE w:val="0"/>
              <w:autoSpaceDN w:val="0"/>
              <w:adjustRightInd w:val="0"/>
              <w:jc w:val="both"/>
              <w:rPr>
                <w:rFonts w:asciiTheme="minorHAnsi" w:hAnsiTheme="minorHAnsi" w:cstheme="minorHAnsi"/>
                <w:color w:val="000000"/>
                <w:sz w:val="18"/>
                <w:szCs w:val="18"/>
              </w:rPr>
            </w:pPr>
          </w:p>
        </w:tc>
        <w:tc>
          <w:tcPr>
            <w:tcW w:w="1276" w:type="dxa"/>
            <w:shd w:val="clear" w:color="auto" w:fill="auto"/>
          </w:tcPr>
          <w:p w14:paraId="3800D2C9" w14:textId="77777777" w:rsidR="00D67498" w:rsidRPr="0037011D" w:rsidRDefault="00D67498" w:rsidP="00A25FCA">
            <w:pPr>
              <w:pStyle w:val="Paragrafoelenco1"/>
              <w:ind w:left="0"/>
              <w:rPr>
                <w:rFonts w:asciiTheme="minorHAnsi" w:hAnsiTheme="minorHAnsi" w:cstheme="minorHAnsi"/>
                <w:color w:val="000000"/>
                <w:sz w:val="18"/>
                <w:szCs w:val="18"/>
              </w:rPr>
            </w:pPr>
          </w:p>
        </w:tc>
        <w:tc>
          <w:tcPr>
            <w:tcW w:w="1559" w:type="dxa"/>
            <w:shd w:val="clear" w:color="auto" w:fill="auto"/>
          </w:tcPr>
          <w:p w14:paraId="205BDE93"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regolare</w:t>
            </w:r>
          </w:p>
          <w:p w14:paraId="7F767FAC" w14:textId="77777777" w:rsidR="00433560"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regolare</w:t>
            </w:r>
          </w:p>
          <w:p w14:paraId="12A33D3E" w14:textId="000CEB44" w:rsidR="00D67498" w:rsidRPr="0037011D" w:rsidRDefault="00433560" w:rsidP="00433560">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shd w:val="clear" w:color="auto" w:fill="auto"/>
          </w:tcPr>
          <w:p w14:paraId="1B712D4C" w14:textId="77777777" w:rsidR="00D67498" w:rsidRPr="0037011D" w:rsidRDefault="00D67498" w:rsidP="002B1951">
            <w:pPr>
              <w:pStyle w:val="Paragrafoelenco"/>
              <w:ind w:left="175"/>
              <w:rPr>
                <w:rFonts w:asciiTheme="minorHAnsi" w:hAnsiTheme="minorHAnsi" w:cstheme="minorHAnsi"/>
                <w:color w:val="000000"/>
                <w:sz w:val="18"/>
                <w:szCs w:val="18"/>
              </w:rPr>
            </w:pPr>
          </w:p>
        </w:tc>
        <w:tc>
          <w:tcPr>
            <w:tcW w:w="1985" w:type="dxa"/>
            <w:shd w:val="clear" w:color="auto" w:fill="auto"/>
          </w:tcPr>
          <w:p w14:paraId="5FE371CF" w14:textId="77777777" w:rsidR="00D67498" w:rsidRPr="0037011D" w:rsidRDefault="00D67498" w:rsidP="00D35425">
            <w:pPr>
              <w:rPr>
                <w:rFonts w:asciiTheme="minorHAnsi" w:hAnsiTheme="minorHAnsi" w:cstheme="minorHAnsi"/>
                <w:sz w:val="18"/>
                <w:szCs w:val="18"/>
              </w:rPr>
            </w:pPr>
          </w:p>
        </w:tc>
        <w:tc>
          <w:tcPr>
            <w:tcW w:w="2126" w:type="dxa"/>
            <w:shd w:val="clear" w:color="auto" w:fill="auto"/>
          </w:tcPr>
          <w:p w14:paraId="3391EAB1" w14:textId="77777777" w:rsidR="00D67498" w:rsidRPr="0037011D" w:rsidRDefault="00D67498" w:rsidP="00D35425">
            <w:pPr>
              <w:rPr>
                <w:rFonts w:asciiTheme="minorHAnsi" w:hAnsiTheme="minorHAnsi" w:cstheme="minorHAnsi"/>
                <w:sz w:val="18"/>
                <w:szCs w:val="18"/>
              </w:rPr>
            </w:pPr>
          </w:p>
        </w:tc>
      </w:tr>
      <w:tr w:rsidR="003A46AB" w:rsidRPr="0037011D" w14:paraId="43512066" w14:textId="77777777" w:rsidTr="00EE3792">
        <w:trPr>
          <w:trHeight w:val="259"/>
        </w:trPr>
        <w:tc>
          <w:tcPr>
            <w:tcW w:w="569" w:type="dxa"/>
            <w:vAlign w:val="center"/>
          </w:tcPr>
          <w:p w14:paraId="56CFEDAB" w14:textId="10EB4FB6" w:rsidR="003A46AB"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1</w:t>
            </w:r>
            <w:r w:rsidR="00C609F8">
              <w:rPr>
                <w:rFonts w:asciiTheme="minorHAnsi" w:hAnsiTheme="minorHAnsi" w:cstheme="minorHAnsi"/>
                <w:sz w:val="18"/>
                <w:szCs w:val="18"/>
              </w:rPr>
              <w:t>6</w:t>
            </w:r>
          </w:p>
        </w:tc>
        <w:tc>
          <w:tcPr>
            <w:tcW w:w="5245" w:type="dxa"/>
          </w:tcPr>
          <w:p w14:paraId="6A0BC0EA" w14:textId="77777777" w:rsidR="003A46AB" w:rsidRPr="0037011D" w:rsidRDefault="003A46AB" w:rsidP="00A77259">
            <w:pPr>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L’Organismo di attuazione dello Strumento finanziario ha adottato le opportune procedure e ha svolto appositi controlli sulla sussistenza dei requisiti di seguito elencati:</w:t>
            </w:r>
          </w:p>
          <w:p w14:paraId="7996970E" w14:textId="15A725F5"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ciascuna spesa rendicontata è corredata dalla documentazione indicata per la pertinente tipologia di costo nell’Accordo di Finanziamento o nei relativi allegati?</w:t>
            </w:r>
          </w:p>
          <w:p w14:paraId="14F6D798" w14:textId="4867F0E9"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è stato rispettato il principio della prova documentale della spesa, ossia la spesa è comprovata da fatture quietanzate o da altri documenti contabili aventi forza probatoria equivalente?</w:t>
            </w:r>
          </w:p>
          <w:p w14:paraId="457953EB" w14:textId="5691EA5E"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è stato rispettato il principio di localizzazione ovvero la spesa sostenuta è relativa ad una operazione localizzata nell’area del Programma, ai sensi dell’art. 70 del Reg. UE 1303/2013?</w:t>
            </w:r>
          </w:p>
          <w:p w14:paraId="51959BD6" w14:textId="3D4F36FF" w:rsidR="003B35B3" w:rsidRPr="0037011D"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è stato rispettato il principio della temporalità ovvero </w:t>
            </w:r>
            <w:r w:rsidRPr="0037011D">
              <w:rPr>
                <w:rFonts w:asciiTheme="minorHAnsi" w:hAnsiTheme="minorHAnsi" w:cstheme="minorHAnsi"/>
                <w:sz w:val="18"/>
                <w:szCs w:val="18"/>
              </w:rPr>
              <w:t xml:space="preserve">la spesa è stata sostenuta successivamente al termine iniziale di decorrenza dell’ammissibilità della spesa? </w:t>
            </w:r>
          </w:p>
          <w:p w14:paraId="2E35A675" w14:textId="77777777" w:rsidR="003A46AB" w:rsidRPr="00C609F8" w:rsidRDefault="003A46AB" w:rsidP="00CB7468">
            <w:pPr>
              <w:pStyle w:val="Paragrafoelenco"/>
              <w:numPr>
                <w:ilvl w:val="0"/>
                <w:numId w:val="9"/>
              </w:numPr>
              <w:ind w:left="459" w:hanging="283"/>
              <w:jc w:val="both"/>
              <w:rPr>
                <w:rFonts w:asciiTheme="minorHAnsi" w:hAnsiTheme="minorHAnsi" w:cstheme="minorHAnsi"/>
                <w:color w:val="000000"/>
                <w:sz w:val="18"/>
                <w:szCs w:val="18"/>
              </w:rPr>
            </w:pPr>
            <w:r w:rsidRPr="0037011D">
              <w:rPr>
                <w:rFonts w:asciiTheme="minorHAnsi" w:hAnsiTheme="minorHAnsi" w:cstheme="minorHAnsi"/>
                <w:sz w:val="18"/>
                <w:szCs w:val="18"/>
              </w:rPr>
              <w:t>La spesa sostenuta è derivante da atti giuridicamente vincolanti da cui risulti chiaramente la corrispondenza dell’oggetto dello strumento finanziario e del relativo importo, il riferimento al progetto ammesso a finanziamento e l’indicazione del CUP, ove pertinente?</w:t>
            </w:r>
          </w:p>
          <w:p w14:paraId="01DDAA31" w14:textId="0AC477D4" w:rsidR="00C609F8" w:rsidRPr="0037011D" w:rsidRDefault="00C609F8" w:rsidP="00C609F8">
            <w:pPr>
              <w:pStyle w:val="Paragrafoelenco"/>
              <w:ind w:left="459"/>
              <w:jc w:val="both"/>
              <w:rPr>
                <w:rFonts w:asciiTheme="minorHAnsi" w:hAnsiTheme="minorHAnsi" w:cstheme="minorHAnsi"/>
                <w:color w:val="000000"/>
                <w:sz w:val="18"/>
                <w:szCs w:val="18"/>
              </w:rPr>
            </w:pPr>
          </w:p>
        </w:tc>
        <w:tc>
          <w:tcPr>
            <w:tcW w:w="1276" w:type="dxa"/>
          </w:tcPr>
          <w:p w14:paraId="2FD6D0F3" w14:textId="77777777"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0B739457"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regolare</w:t>
            </w:r>
          </w:p>
          <w:p w14:paraId="6C0E76E3"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5F1AC821" w14:textId="01F3E5E5"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17C8045" w14:textId="0EA8CD76" w:rsidR="003A46AB" w:rsidRPr="0037011D" w:rsidRDefault="003A46AB" w:rsidP="002B1951">
            <w:pPr>
              <w:pStyle w:val="Paragrafoelenco"/>
              <w:ind w:left="175"/>
              <w:rPr>
                <w:rFonts w:asciiTheme="minorHAnsi" w:hAnsiTheme="minorHAnsi" w:cstheme="minorHAnsi"/>
                <w:color w:val="000000"/>
                <w:sz w:val="18"/>
                <w:szCs w:val="18"/>
              </w:rPr>
            </w:pPr>
          </w:p>
        </w:tc>
        <w:tc>
          <w:tcPr>
            <w:tcW w:w="1985" w:type="dxa"/>
          </w:tcPr>
          <w:p w14:paraId="40518838" w14:textId="77777777" w:rsidR="003A46AB" w:rsidRPr="0037011D" w:rsidRDefault="003A46AB" w:rsidP="00D35425">
            <w:pPr>
              <w:rPr>
                <w:rFonts w:asciiTheme="minorHAnsi" w:hAnsiTheme="minorHAnsi" w:cstheme="minorHAnsi"/>
                <w:sz w:val="18"/>
                <w:szCs w:val="18"/>
              </w:rPr>
            </w:pPr>
          </w:p>
        </w:tc>
        <w:tc>
          <w:tcPr>
            <w:tcW w:w="2126" w:type="dxa"/>
          </w:tcPr>
          <w:p w14:paraId="12E3AC2E" w14:textId="77777777" w:rsidR="003A46AB" w:rsidRPr="0037011D" w:rsidRDefault="003A46AB" w:rsidP="00D35425">
            <w:pPr>
              <w:rPr>
                <w:rFonts w:asciiTheme="minorHAnsi" w:hAnsiTheme="minorHAnsi" w:cstheme="minorHAnsi"/>
                <w:sz w:val="18"/>
                <w:szCs w:val="18"/>
              </w:rPr>
            </w:pPr>
          </w:p>
        </w:tc>
      </w:tr>
      <w:tr w:rsidR="003A46AB" w:rsidRPr="0037011D" w14:paraId="6139894C" w14:textId="77777777" w:rsidTr="00C609F8">
        <w:trPr>
          <w:trHeight w:val="1651"/>
        </w:trPr>
        <w:tc>
          <w:tcPr>
            <w:tcW w:w="569" w:type="dxa"/>
            <w:vAlign w:val="center"/>
          </w:tcPr>
          <w:p w14:paraId="322D2DAC" w14:textId="6F6307F5" w:rsidR="003A46AB"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t>1</w:t>
            </w:r>
            <w:r w:rsidR="00C609F8">
              <w:rPr>
                <w:rFonts w:asciiTheme="minorHAnsi" w:hAnsiTheme="minorHAnsi" w:cstheme="minorHAnsi"/>
                <w:sz w:val="18"/>
                <w:szCs w:val="18"/>
              </w:rPr>
              <w:t>7</w:t>
            </w:r>
          </w:p>
        </w:tc>
        <w:tc>
          <w:tcPr>
            <w:tcW w:w="5245" w:type="dxa"/>
            <w:vAlign w:val="center"/>
          </w:tcPr>
          <w:p w14:paraId="0A3E0025" w14:textId="67E2346B" w:rsidR="00C609F8" w:rsidRPr="00C609F8" w:rsidRDefault="003A46AB" w:rsidP="00F7658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 xml:space="preserve">L’Autorità di Gestione ha acquisito assicurazione che l’organismo </w:t>
            </w:r>
            <w:r w:rsidRPr="0037011D">
              <w:rPr>
                <w:rFonts w:asciiTheme="minorHAnsi" w:hAnsiTheme="minorHAnsi" w:cstheme="minorHAnsi"/>
                <w:color w:val="000000"/>
                <w:sz w:val="18"/>
                <w:szCs w:val="18"/>
              </w:rPr>
              <w:t xml:space="preserve">di attuazione </w:t>
            </w:r>
            <w:r w:rsidRPr="0037011D">
              <w:rPr>
                <w:rFonts w:asciiTheme="minorHAnsi" w:hAnsiTheme="minorHAnsi" w:cstheme="minorHAnsi"/>
                <w:sz w:val="18"/>
                <w:szCs w:val="18"/>
              </w:rPr>
              <w:t xml:space="preserve">dello strumento finanziario, di cui all’art. 38 par. 4 </w:t>
            </w:r>
            <w:proofErr w:type="spellStart"/>
            <w:r w:rsidRPr="0037011D">
              <w:rPr>
                <w:rFonts w:asciiTheme="minorHAnsi" w:hAnsiTheme="minorHAnsi" w:cstheme="minorHAnsi"/>
                <w:sz w:val="18"/>
                <w:szCs w:val="18"/>
              </w:rPr>
              <w:t>lett.a</w:t>
            </w:r>
            <w:proofErr w:type="spellEnd"/>
            <w:r w:rsidRPr="0037011D">
              <w:rPr>
                <w:rFonts w:asciiTheme="minorHAnsi" w:hAnsiTheme="minorHAnsi" w:cstheme="minorHAnsi"/>
                <w:sz w:val="18"/>
                <w:szCs w:val="18"/>
              </w:rPr>
              <w:t xml:space="preserve">, b e c, </w:t>
            </w:r>
            <w:r w:rsidRPr="0037011D">
              <w:rPr>
                <w:rFonts w:asciiTheme="minorHAnsi" w:hAnsiTheme="minorHAnsi" w:cstheme="minorHAnsi"/>
                <w:color w:val="19171B"/>
                <w:sz w:val="18"/>
                <w:szCs w:val="18"/>
              </w:rPr>
              <w:t xml:space="preserve">non si sia stabilito e non intrattenga rapporti commerciali con entità costituite in territori le cui giurisdizioni non collaborano con l'Unione relativamente all'applicazione di norme fiscali convenute a livello internazionale, </w:t>
            </w:r>
            <w:r w:rsidRPr="0037011D">
              <w:rPr>
                <w:rFonts w:asciiTheme="minorHAnsi" w:hAnsiTheme="minorHAnsi" w:cstheme="minorHAnsi"/>
                <w:sz w:val="18"/>
                <w:szCs w:val="18"/>
              </w:rPr>
              <w:t>ai sensi dell’art. 38 par. 4 del Reg. UE 1303/2013?</w:t>
            </w:r>
          </w:p>
        </w:tc>
        <w:tc>
          <w:tcPr>
            <w:tcW w:w="1276" w:type="dxa"/>
          </w:tcPr>
          <w:p w14:paraId="07984B0F" w14:textId="6F80A319"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26F2B046" w14:textId="2985DD0B" w:rsidR="003A46AB" w:rsidRPr="0037011D" w:rsidRDefault="007652D7" w:rsidP="00A77259">
            <w:pPr>
              <w:rPr>
                <w:rFonts w:asciiTheme="minorHAnsi" w:hAnsiTheme="minorHAnsi" w:cstheme="minorHAnsi"/>
                <w:sz w:val="18"/>
                <w:szCs w:val="18"/>
              </w:rPr>
            </w:pPr>
            <w:r w:rsidRPr="0037011D">
              <w:rPr>
                <w:rFonts w:asciiTheme="minorHAnsi" w:hAnsiTheme="minorHAnsi" w:cstheme="minorHAnsi"/>
                <w:sz w:val="18"/>
                <w:szCs w:val="18"/>
              </w:rPr>
              <w:t>□</w:t>
            </w:r>
            <w:r w:rsidR="00836F5C" w:rsidRPr="0037011D">
              <w:rPr>
                <w:rFonts w:asciiTheme="minorHAnsi" w:hAnsiTheme="minorHAnsi" w:cstheme="minorHAnsi"/>
                <w:sz w:val="18"/>
                <w:szCs w:val="18"/>
              </w:rPr>
              <w:t xml:space="preserve"> </w:t>
            </w:r>
            <w:r w:rsidR="003A46AB" w:rsidRPr="0037011D">
              <w:rPr>
                <w:rFonts w:asciiTheme="minorHAnsi" w:hAnsiTheme="minorHAnsi" w:cstheme="minorHAnsi"/>
                <w:sz w:val="18"/>
                <w:szCs w:val="18"/>
              </w:rPr>
              <w:t>regolare</w:t>
            </w:r>
          </w:p>
          <w:p w14:paraId="47612C85" w14:textId="77777777" w:rsidR="003A46AB" w:rsidRPr="0037011D" w:rsidRDefault="003A46AB"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78843A17" w14:textId="75F5C1E8"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3B574AD" w14:textId="02C30523" w:rsidR="003A46AB" w:rsidRPr="0037011D" w:rsidRDefault="003A46AB" w:rsidP="002B1951">
            <w:pPr>
              <w:pStyle w:val="Paragrafoelenco"/>
              <w:ind w:left="175"/>
              <w:rPr>
                <w:rFonts w:asciiTheme="minorHAnsi" w:hAnsiTheme="minorHAnsi" w:cstheme="minorHAnsi"/>
                <w:color w:val="000000"/>
                <w:sz w:val="18"/>
                <w:szCs w:val="18"/>
              </w:rPr>
            </w:pPr>
          </w:p>
        </w:tc>
        <w:tc>
          <w:tcPr>
            <w:tcW w:w="1985" w:type="dxa"/>
          </w:tcPr>
          <w:p w14:paraId="6349CF1C" w14:textId="77777777" w:rsidR="003A46AB" w:rsidRPr="0037011D" w:rsidRDefault="003A46AB" w:rsidP="00D35425">
            <w:pPr>
              <w:rPr>
                <w:rFonts w:asciiTheme="minorHAnsi" w:hAnsiTheme="minorHAnsi" w:cstheme="minorHAnsi"/>
                <w:sz w:val="18"/>
                <w:szCs w:val="18"/>
              </w:rPr>
            </w:pPr>
          </w:p>
        </w:tc>
        <w:tc>
          <w:tcPr>
            <w:tcW w:w="2126" w:type="dxa"/>
          </w:tcPr>
          <w:p w14:paraId="219B6334" w14:textId="77777777" w:rsidR="003A46AB" w:rsidRPr="0037011D" w:rsidRDefault="003A46AB" w:rsidP="00D35425">
            <w:pPr>
              <w:rPr>
                <w:rFonts w:asciiTheme="minorHAnsi" w:hAnsiTheme="minorHAnsi" w:cstheme="minorHAnsi"/>
                <w:sz w:val="18"/>
                <w:szCs w:val="18"/>
              </w:rPr>
            </w:pPr>
          </w:p>
        </w:tc>
      </w:tr>
      <w:tr w:rsidR="003A46AB" w:rsidRPr="0037011D" w14:paraId="2792873B" w14:textId="77777777" w:rsidTr="00C609F8">
        <w:trPr>
          <w:trHeight w:val="980"/>
        </w:trPr>
        <w:tc>
          <w:tcPr>
            <w:tcW w:w="569" w:type="dxa"/>
            <w:vAlign w:val="center"/>
          </w:tcPr>
          <w:p w14:paraId="33C87CFA" w14:textId="491DB9D8" w:rsidR="003A46AB" w:rsidRPr="0037011D" w:rsidRDefault="008D5AA8" w:rsidP="00C609F8">
            <w:pPr>
              <w:jc w:val="center"/>
              <w:rPr>
                <w:rFonts w:asciiTheme="minorHAnsi" w:hAnsiTheme="minorHAnsi" w:cstheme="minorHAnsi"/>
                <w:sz w:val="18"/>
                <w:szCs w:val="18"/>
              </w:rPr>
            </w:pPr>
            <w:r>
              <w:rPr>
                <w:rFonts w:asciiTheme="minorHAnsi" w:hAnsiTheme="minorHAnsi" w:cstheme="minorHAnsi"/>
                <w:sz w:val="18"/>
                <w:szCs w:val="18"/>
              </w:rPr>
              <w:t>1</w:t>
            </w:r>
            <w:r w:rsidR="00C609F8">
              <w:rPr>
                <w:rFonts w:asciiTheme="minorHAnsi" w:hAnsiTheme="minorHAnsi" w:cstheme="minorHAnsi"/>
                <w:sz w:val="18"/>
                <w:szCs w:val="18"/>
              </w:rPr>
              <w:t>8</w:t>
            </w:r>
          </w:p>
        </w:tc>
        <w:tc>
          <w:tcPr>
            <w:tcW w:w="5245" w:type="dxa"/>
          </w:tcPr>
          <w:p w14:paraId="2D6F504C" w14:textId="43E20626" w:rsidR="003A46AB" w:rsidRPr="0037011D" w:rsidRDefault="003A46AB" w:rsidP="00F76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Ciascuna spesa rendicontata è corredata dalla documentazione indicata per la pertinente tipologia di costo nell’Accordo di Finanziamento o nei relativi allegati</w:t>
            </w:r>
            <w:r w:rsidR="00C26771" w:rsidRPr="0037011D">
              <w:rPr>
                <w:rFonts w:asciiTheme="minorHAnsi" w:hAnsiTheme="minorHAnsi" w:cstheme="minorHAnsi"/>
                <w:color w:val="000000"/>
                <w:sz w:val="18"/>
                <w:szCs w:val="18"/>
              </w:rPr>
              <w:t xml:space="preserve"> </w:t>
            </w:r>
            <w:r w:rsidR="00A77259" w:rsidRPr="0037011D">
              <w:rPr>
                <w:rFonts w:asciiTheme="minorHAnsi" w:hAnsiTheme="minorHAnsi" w:cstheme="minorHAnsi"/>
                <w:color w:val="000000"/>
                <w:sz w:val="18"/>
                <w:szCs w:val="18"/>
              </w:rPr>
              <w:t xml:space="preserve">(art. 41 reg. UE 1303/2013 e </w:t>
            </w:r>
            <w:r w:rsidR="00C26771" w:rsidRPr="0037011D">
              <w:rPr>
                <w:rFonts w:asciiTheme="minorHAnsi" w:hAnsiTheme="minorHAnsi" w:cstheme="minorHAnsi"/>
                <w:color w:val="000000"/>
                <w:sz w:val="18"/>
                <w:szCs w:val="18"/>
              </w:rPr>
              <w:t xml:space="preserve"> EGESIF_15-0006-01  </w:t>
            </w:r>
            <w:proofErr w:type="spellStart"/>
            <w:r w:rsidR="00C26771" w:rsidRPr="0037011D">
              <w:rPr>
                <w:rFonts w:asciiTheme="minorHAnsi" w:hAnsiTheme="minorHAnsi" w:cstheme="minorHAnsi"/>
                <w:color w:val="000000"/>
                <w:sz w:val="18"/>
                <w:szCs w:val="18"/>
              </w:rPr>
              <w:t>final</w:t>
            </w:r>
            <w:proofErr w:type="spellEnd"/>
            <w:r w:rsidR="00C26771" w:rsidRPr="0037011D">
              <w:rPr>
                <w:rFonts w:asciiTheme="minorHAnsi" w:hAnsiTheme="minorHAnsi" w:cstheme="minorHAnsi"/>
                <w:color w:val="000000"/>
                <w:sz w:val="18"/>
                <w:szCs w:val="18"/>
              </w:rPr>
              <w:t xml:space="preserve"> del 08/06/2015)</w:t>
            </w:r>
            <w:r w:rsidRPr="0037011D">
              <w:rPr>
                <w:rFonts w:asciiTheme="minorHAnsi" w:hAnsiTheme="minorHAnsi" w:cstheme="minorHAnsi"/>
                <w:color w:val="000000"/>
                <w:sz w:val="18"/>
                <w:szCs w:val="18"/>
              </w:rPr>
              <w:t>?</w:t>
            </w:r>
          </w:p>
        </w:tc>
        <w:tc>
          <w:tcPr>
            <w:tcW w:w="1276" w:type="dxa"/>
          </w:tcPr>
          <w:p w14:paraId="22684668" w14:textId="77777777" w:rsidR="003A46AB" w:rsidRPr="0037011D" w:rsidRDefault="003A46AB" w:rsidP="00D35425">
            <w:pPr>
              <w:pStyle w:val="Paragrafoelenco1"/>
              <w:ind w:left="0"/>
              <w:rPr>
                <w:rFonts w:asciiTheme="minorHAnsi" w:hAnsiTheme="minorHAnsi" w:cstheme="minorHAnsi"/>
                <w:sz w:val="18"/>
                <w:szCs w:val="18"/>
              </w:rPr>
            </w:pPr>
          </w:p>
        </w:tc>
        <w:tc>
          <w:tcPr>
            <w:tcW w:w="1559" w:type="dxa"/>
          </w:tcPr>
          <w:p w14:paraId="1561D29C" w14:textId="77777777"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64D96171" w14:textId="77777777" w:rsidR="003A46AB" w:rsidRPr="0037011D" w:rsidRDefault="003A46AB"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027C23CA" w14:textId="77777777" w:rsidR="003A46AB" w:rsidRPr="0037011D" w:rsidRDefault="003A46AB"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2698B45" w14:textId="69D50A0E" w:rsidR="00A77259" w:rsidRPr="0037011D" w:rsidRDefault="00A77259" w:rsidP="002B1951">
            <w:pPr>
              <w:pStyle w:val="Paragrafoelenco"/>
              <w:ind w:left="175"/>
              <w:rPr>
                <w:rFonts w:asciiTheme="minorHAnsi" w:hAnsiTheme="minorHAnsi" w:cstheme="minorHAnsi"/>
                <w:sz w:val="18"/>
                <w:szCs w:val="18"/>
              </w:rPr>
            </w:pPr>
          </w:p>
        </w:tc>
        <w:tc>
          <w:tcPr>
            <w:tcW w:w="1985" w:type="dxa"/>
          </w:tcPr>
          <w:p w14:paraId="76109108" w14:textId="77777777" w:rsidR="003A46AB" w:rsidRPr="0037011D" w:rsidRDefault="003A46AB" w:rsidP="00D35425">
            <w:pPr>
              <w:rPr>
                <w:rFonts w:asciiTheme="minorHAnsi" w:hAnsiTheme="minorHAnsi" w:cstheme="minorHAnsi"/>
                <w:sz w:val="18"/>
                <w:szCs w:val="18"/>
              </w:rPr>
            </w:pPr>
          </w:p>
        </w:tc>
        <w:tc>
          <w:tcPr>
            <w:tcW w:w="2126" w:type="dxa"/>
          </w:tcPr>
          <w:p w14:paraId="7498DE3C" w14:textId="77777777" w:rsidR="003A46AB" w:rsidRPr="0037011D" w:rsidRDefault="003A46AB" w:rsidP="00D35425">
            <w:pPr>
              <w:rPr>
                <w:rFonts w:asciiTheme="minorHAnsi" w:hAnsiTheme="minorHAnsi" w:cstheme="minorHAnsi"/>
                <w:sz w:val="18"/>
                <w:szCs w:val="18"/>
              </w:rPr>
            </w:pPr>
          </w:p>
        </w:tc>
      </w:tr>
      <w:tr w:rsidR="005127D5" w:rsidRPr="0037011D" w14:paraId="14BFD4B9" w14:textId="77777777" w:rsidTr="00C609F8">
        <w:trPr>
          <w:trHeight w:val="839"/>
        </w:trPr>
        <w:tc>
          <w:tcPr>
            <w:tcW w:w="569" w:type="dxa"/>
            <w:vAlign w:val="center"/>
          </w:tcPr>
          <w:p w14:paraId="3B5A9769" w14:textId="2F56FBD4" w:rsidR="005127D5"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t>1</w:t>
            </w:r>
            <w:r w:rsidR="00C609F8">
              <w:rPr>
                <w:rFonts w:asciiTheme="minorHAnsi" w:hAnsiTheme="minorHAnsi" w:cstheme="minorHAnsi"/>
                <w:sz w:val="18"/>
                <w:szCs w:val="18"/>
              </w:rPr>
              <w:t>9</w:t>
            </w:r>
          </w:p>
        </w:tc>
        <w:tc>
          <w:tcPr>
            <w:tcW w:w="5245" w:type="dxa"/>
          </w:tcPr>
          <w:p w14:paraId="1D6F5ABB" w14:textId="4846C202"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E’ stato rispettato il principio della prova documentale della spesa, ossia la spesa è comprovata da documenti contabili aventi forza probatoria equivalente?</w:t>
            </w:r>
          </w:p>
        </w:tc>
        <w:tc>
          <w:tcPr>
            <w:tcW w:w="1276" w:type="dxa"/>
          </w:tcPr>
          <w:p w14:paraId="53F88BA1"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01117536"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15CA444E"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0BAB13D8"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1141F21" w14:textId="4D164154" w:rsidR="005127D5" w:rsidRPr="0037011D" w:rsidRDefault="005127D5" w:rsidP="002B1951">
            <w:pPr>
              <w:pStyle w:val="Paragrafoelenco"/>
              <w:ind w:left="175"/>
              <w:rPr>
                <w:rFonts w:asciiTheme="minorHAnsi" w:hAnsiTheme="minorHAnsi" w:cstheme="minorHAnsi"/>
                <w:b/>
                <w:bCs/>
                <w:i/>
                <w:sz w:val="18"/>
                <w:szCs w:val="18"/>
                <w:u w:val="single"/>
              </w:rPr>
            </w:pPr>
          </w:p>
        </w:tc>
        <w:tc>
          <w:tcPr>
            <w:tcW w:w="1985" w:type="dxa"/>
          </w:tcPr>
          <w:p w14:paraId="0BFB1619" w14:textId="77777777" w:rsidR="005127D5" w:rsidRPr="0037011D" w:rsidRDefault="005127D5" w:rsidP="00D35425">
            <w:pPr>
              <w:rPr>
                <w:rFonts w:asciiTheme="minorHAnsi" w:hAnsiTheme="minorHAnsi" w:cstheme="minorHAnsi"/>
                <w:sz w:val="18"/>
                <w:szCs w:val="18"/>
              </w:rPr>
            </w:pPr>
          </w:p>
        </w:tc>
        <w:tc>
          <w:tcPr>
            <w:tcW w:w="2126" w:type="dxa"/>
          </w:tcPr>
          <w:p w14:paraId="3A8B8025" w14:textId="77777777" w:rsidR="005127D5" w:rsidRPr="0037011D" w:rsidRDefault="005127D5" w:rsidP="00D35425">
            <w:pPr>
              <w:rPr>
                <w:rFonts w:asciiTheme="minorHAnsi" w:hAnsiTheme="minorHAnsi" w:cstheme="minorHAnsi"/>
                <w:sz w:val="18"/>
                <w:szCs w:val="18"/>
              </w:rPr>
            </w:pPr>
          </w:p>
        </w:tc>
      </w:tr>
      <w:tr w:rsidR="005127D5" w:rsidRPr="0037011D" w14:paraId="2FB05BA4" w14:textId="77777777" w:rsidTr="00EE3792">
        <w:trPr>
          <w:trHeight w:val="259"/>
        </w:trPr>
        <w:tc>
          <w:tcPr>
            <w:tcW w:w="569" w:type="dxa"/>
            <w:vAlign w:val="center"/>
          </w:tcPr>
          <w:p w14:paraId="1E508969" w14:textId="11C7FA42" w:rsidR="005127D5" w:rsidRPr="0037011D" w:rsidRDefault="00C609F8" w:rsidP="00151C04">
            <w:pPr>
              <w:jc w:val="center"/>
              <w:rPr>
                <w:rFonts w:asciiTheme="minorHAnsi" w:hAnsiTheme="minorHAnsi" w:cstheme="minorHAnsi"/>
                <w:sz w:val="18"/>
                <w:szCs w:val="18"/>
              </w:rPr>
            </w:pPr>
            <w:r>
              <w:rPr>
                <w:rFonts w:asciiTheme="minorHAnsi" w:hAnsiTheme="minorHAnsi" w:cstheme="minorHAnsi"/>
                <w:sz w:val="18"/>
                <w:szCs w:val="18"/>
              </w:rPr>
              <w:t>20</w:t>
            </w:r>
          </w:p>
        </w:tc>
        <w:tc>
          <w:tcPr>
            <w:tcW w:w="5245" w:type="dxa"/>
          </w:tcPr>
          <w:p w14:paraId="12B45092" w14:textId="60829268"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color w:val="000000"/>
                <w:sz w:val="18"/>
                <w:szCs w:val="18"/>
              </w:rPr>
              <w:t>E’ stato rispettato il principio di localizzazione ovvero la spesa sostenuta è relativa ad una operazione localizzata nell’area del Programma, ai sensi dell’art. 70 del Reg. UE 1303/2013, secondo quanto previsto all’art. 41 del Reg. UE 1303/2013?</w:t>
            </w:r>
          </w:p>
        </w:tc>
        <w:tc>
          <w:tcPr>
            <w:tcW w:w="1276" w:type="dxa"/>
          </w:tcPr>
          <w:p w14:paraId="2A83B932" w14:textId="3DC6C6D1"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A6489EF" w14:textId="22F0B9C5" w:rsidR="005127D5" w:rsidRPr="0037011D" w:rsidRDefault="002B1951" w:rsidP="00172E94">
            <w:pPr>
              <w:rPr>
                <w:rFonts w:asciiTheme="minorHAnsi" w:hAnsiTheme="minorHAnsi" w:cstheme="minorHAnsi"/>
                <w:sz w:val="18"/>
                <w:szCs w:val="18"/>
              </w:rPr>
            </w:pPr>
            <w:r w:rsidRPr="0037011D">
              <w:rPr>
                <w:rFonts w:asciiTheme="minorHAnsi" w:hAnsiTheme="minorHAnsi" w:cstheme="minorHAnsi"/>
                <w:sz w:val="18"/>
                <w:szCs w:val="18"/>
              </w:rPr>
              <w:t>□</w:t>
            </w:r>
            <w:r w:rsidR="005127D5" w:rsidRPr="0037011D">
              <w:rPr>
                <w:rFonts w:asciiTheme="minorHAnsi" w:hAnsiTheme="minorHAnsi" w:cstheme="minorHAnsi"/>
                <w:sz w:val="18"/>
                <w:szCs w:val="18"/>
              </w:rPr>
              <w:t xml:space="preserve"> regolare</w:t>
            </w:r>
          </w:p>
          <w:p w14:paraId="1E0C565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5A590A24"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A045563" w14:textId="6ADA204E"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34C83C5" w14:textId="77777777" w:rsidR="005127D5" w:rsidRPr="0037011D" w:rsidRDefault="005127D5" w:rsidP="00D35425">
            <w:pPr>
              <w:rPr>
                <w:rFonts w:asciiTheme="minorHAnsi" w:hAnsiTheme="minorHAnsi" w:cstheme="minorHAnsi"/>
                <w:sz w:val="18"/>
                <w:szCs w:val="18"/>
              </w:rPr>
            </w:pPr>
          </w:p>
        </w:tc>
        <w:tc>
          <w:tcPr>
            <w:tcW w:w="2126" w:type="dxa"/>
          </w:tcPr>
          <w:p w14:paraId="4967D703" w14:textId="77777777" w:rsidR="005127D5" w:rsidRPr="0037011D" w:rsidRDefault="005127D5" w:rsidP="00D35425">
            <w:pPr>
              <w:rPr>
                <w:rFonts w:asciiTheme="minorHAnsi" w:hAnsiTheme="minorHAnsi" w:cstheme="minorHAnsi"/>
                <w:sz w:val="18"/>
                <w:szCs w:val="18"/>
              </w:rPr>
            </w:pPr>
          </w:p>
        </w:tc>
      </w:tr>
      <w:tr w:rsidR="005127D5" w:rsidRPr="0037011D" w14:paraId="0EBC8AB8" w14:textId="77777777" w:rsidTr="00EE3792">
        <w:trPr>
          <w:trHeight w:val="259"/>
        </w:trPr>
        <w:tc>
          <w:tcPr>
            <w:tcW w:w="569" w:type="dxa"/>
            <w:vAlign w:val="center"/>
          </w:tcPr>
          <w:p w14:paraId="1BB87C58" w14:textId="3953F06A" w:rsidR="005127D5"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2</w:t>
            </w:r>
            <w:r w:rsidR="00C609F8">
              <w:rPr>
                <w:rFonts w:asciiTheme="minorHAnsi" w:hAnsiTheme="minorHAnsi" w:cstheme="minorHAnsi"/>
                <w:sz w:val="18"/>
                <w:szCs w:val="18"/>
              </w:rPr>
              <w:t>1</w:t>
            </w:r>
          </w:p>
        </w:tc>
        <w:tc>
          <w:tcPr>
            <w:tcW w:w="5245" w:type="dxa"/>
          </w:tcPr>
          <w:p w14:paraId="0F8706AD" w14:textId="1FD371B9" w:rsidR="005127D5" w:rsidRPr="0037011D" w:rsidRDefault="005127D5" w:rsidP="00F7658F">
            <w:pPr>
              <w:widowControl w:val="0"/>
              <w:autoSpaceDE w:val="0"/>
              <w:autoSpaceDN w:val="0"/>
              <w:adjustRightInd w:val="0"/>
              <w:jc w:val="both"/>
              <w:rPr>
                <w:rFonts w:asciiTheme="minorHAnsi" w:hAnsiTheme="minorHAnsi" w:cstheme="minorHAnsi"/>
                <w:sz w:val="18"/>
                <w:szCs w:val="18"/>
              </w:rPr>
            </w:pPr>
            <w:proofErr w:type="gramStart"/>
            <w:r w:rsidRPr="0037011D">
              <w:rPr>
                <w:rFonts w:asciiTheme="minorHAnsi" w:hAnsiTheme="minorHAnsi" w:cstheme="minorHAnsi"/>
                <w:color w:val="000000"/>
                <w:sz w:val="18"/>
                <w:szCs w:val="18"/>
              </w:rPr>
              <w:t>E’</w:t>
            </w:r>
            <w:proofErr w:type="gramEnd"/>
            <w:r w:rsidRPr="0037011D">
              <w:rPr>
                <w:rFonts w:asciiTheme="minorHAnsi" w:hAnsiTheme="minorHAnsi" w:cstheme="minorHAnsi"/>
                <w:color w:val="000000"/>
                <w:sz w:val="18"/>
                <w:szCs w:val="18"/>
              </w:rPr>
              <w:t xml:space="preserve"> stato rispettato il principio della temporalità ovvero </w:t>
            </w:r>
            <w:r w:rsidRPr="0037011D">
              <w:rPr>
                <w:rFonts w:asciiTheme="minorHAnsi" w:hAnsiTheme="minorHAnsi" w:cstheme="minorHAnsi"/>
                <w:sz w:val="18"/>
                <w:szCs w:val="18"/>
              </w:rPr>
              <w:t>la spesa è stata sostenuta successivamente al termine iniziale di decorrenza dell’ammissibilità della spesa</w:t>
            </w:r>
            <w:r w:rsidRPr="0037011D">
              <w:rPr>
                <w:rFonts w:asciiTheme="minorHAnsi" w:hAnsiTheme="minorHAnsi" w:cstheme="minorHAnsi"/>
                <w:color w:val="000000"/>
                <w:sz w:val="18"/>
                <w:szCs w:val="18"/>
              </w:rPr>
              <w:t>, secondo quanto previsto dal combinato disposto dagli art. 41 e 42 del Reg. UE 1303/2013</w:t>
            </w:r>
            <w:r w:rsidRPr="0037011D">
              <w:rPr>
                <w:rFonts w:asciiTheme="minorHAnsi" w:hAnsiTheme="minorHAnsi" w:cstheme="minorHAnsi"/>
                <w:sz w:val="18"/>
                <w:szCs w:val="18"/>
              </w:rPr>
              <w:t xml:space="preserve">? </w:t>
            </w:r>
          </w:p>
          <w:p w14:paraId="4A17D1FF" w14:textId="77777777" w:rsidR="005127D5" w:rsidRPr="0037011D" w:rsidRDefault="005127D5" w:rsidP="00F7658F">
            <w:pPr>
              <w:widowControl w:val="0"/>
              <w:autoSpaceDE w:val="0"/>
              <w:autoSpaceDN w:val="0"/>
              <w:adjustRightInd w:val="0"/>
              <w:jc w:val="both"/>
              <w:rPr>
                <w:rFonts w:asciiTheme="minorHAnsi" w:hAnsiTheme="minorHAnsi" w:cstheme="minorHAnsi"/>
                <w:color w:val="000000"/>
                <w:sz w:val="18"/>
                <w:szCs w:val="18"/>
              </w:rPr>
            </w:pPr>
          </w:p>
        </w:tc>
        <w:tc>
          <w:tcPr>
            <w:tcW w:w="1276" w:type="dxa"/>
          </w:tcPr>
          <w:p w14:paraId="0EDFF17E"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404017AF" w14:textId="77777777" w:rsidR="005127D5" w:rsidRPr="0037011D" w:rsidRDefault="005127D5" w:rsidP="00593199">
            <w:pPr>
              <w:rPr>
                <w:rFonts w:asciiTheme="minorHAnsi" w:hAnsiTheme="minorHAnsi" w:cstheme="minorHAnsi"/>
                <w:sz w:val="18"/>
                <w:szCs w:val="18"/>
              </w:rPr>
            </w:pPr>
            <w:r w:rsidRPr="0037011D">
              <w:rPr>
                <w:rFonts w:asciiTheme="minorHAnsi" w:hAnsiTheme="minorHAnsi" w:cstheme="minorHAnsi"/>
                <w:sz w:val="18"/>
                <w:szCs w:val="18"/>
              </w:rPr>
              <w:t>□ regolare</w:t>
            </w:r>
          </w:p>
          <w:p w14:paraId="75D97527" w14:textId="77777777" w:rsidR="005127D5" w:rsidRPr="0037011D" w:rsidRDefault="005127D5" w:rsidP="00593199">
            <w:pPr>
              <w:rPr>
                <w:rFonts w:asciiTheme="minorHAnsi" w:hAnsiTheme="minorHAnsi" w:cstheme="minorHAnsi"/>
                <w:sz w:val="18"/>
                <w:szCs w:val="18"/>
              </w:rPr>
            </w:pPr>
            <w:r w:rsidRPr="0037011D">
              <w:rPr>
                <w:rFonts w:asciiTheme="minorHAnsi" w:hAnsiTheme="minorHAnsi" w:cstheme="minorHAnsi"/>
                <w:sz w:val="18"/>
                <w:szCs w:val="18"/>
              </w:rPr>
              <w:t>□ non regolare</w:t>
            </w:r>
          </w:p>
          <w:p w14:paraId="32705E8B"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BE7BA43" w14:textId="035B9119"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23E165EC" w14:textId="77777777" w:rsidR="005127D5" w:rsidRPr="0037011D" w:rsidRDefault="005127D5" w:rsidP="00D35425">
            <w:pPr>
              <w:rPr>
                <w:rFonts w:asciiTheme="minorHAnsi" w:hAnsiTheme="minorHAnsi" w:cstheme="minorHAnsi"/>
                <w:sz w:val="18"/>
                <w:szCs w:val="18"/>
              </w:rPr>
            </w:pPr>
          </w:p>
        </w:tc>
        <w:tc>
          <w:tcPr>
            <w:tcW w:w="2126" w:type="dxa"/>
          </w:tcPr>
          <w:p w14:paraId="190FD073" w14:textId="77777777" w:rsidR="005127D5" w:rsidRPr="0037011D" w:rsidRDefault="005127D5" w:rsidP="00D35425">
            <w:pPr>
              <w:rPr>
                <w:rFonts w:asciiTheme="minorHAnsi" w:hAnsiTheme="minorHAnsi" w:cstheme="minorHAnsi"/>
                <w:sz w:val="18"/>
                <w:szCs w:val="18"/>
              </w:rPr>
            </w:pPr>
          </w:p>
        </w:tc>
      </w:tr>
      <w:tr w:rsidR="005127D5" w:rsidRPr="0037011D" w14:paraId="30DEE5F5" w14:textId="77777777" w:rsidTr="00EE3792">
        <w:trPr>
          <w:trHeight w:val="259"/>
        </w:trPr>
        <w:tc>
          <w:tcPr>
            <w:tcW w:w="569" w:type="dxa"/>
            <w:vAlign w:val="center"/>
          </w:tcPr>
          <w:p w14:paraId="72227E7F" w14:textId="2C6A62B3" w:rsidR="005127D5"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t>2</w:t>
            </w:r>
            <w:r w:rsidR="00C609F8">
              <w:rPr>
                <w:rFonts w:asciiTheme="minorHAnsi" w:hAnsiTheme="minorHAnsi" w:cstheme="minorHAnsi"/>
                <w:sz w:val="18"/>
                <w:szCs w:val="18"/>
              </w:rPr>
              <w:t>2</w:t>
            </w:r>
          </w:p>
        </w:tc>
        <w:tc>
          <w:tcPr>
            <w:tcW w:w="5245" w:type="dxa"/>
          </w:tcPr>
          <w:p w14:paraId="305BBD2F" w14:textId="5074F3E6"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La spesa sostenuta è derivante da atti giuridicamente vincolanti da cui risulti chiaramente la corrispondenza dell’oggetto dello strumento finanziario e del relativo importo, il riferimento al progetto ammesso a finanziamento, ove pertinente?</w:t>
            </w:r>
          </w:p>
        </w:tc>
        <w:tc>
          <w:tcPr>
            <w:tcW w:w="1276" w:type="dxa"/>
          </w:tcPr>
          <w:p w14:paraId="4A756F0B"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631D0F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regolare</w:t>
            </w:r>
          </w:p>
          <w:p w14:paraId="102A50A7" w14:textId="77777777" w:rsidR="005127D5" w:rsidRPr="0037011D" w:rsidRDefault="005127D5" w:rsidP="00172E94">
            <w:pPr>
              <w:rPr>
                <w:rFonts w:asciiTheme="minorHAnsi" w:hAnsiTheme="minorHAnsi" w:cstheme="minorHAnsi"/>
                <w:sz w:val="18"/>
                <w:szCs w:val="18"/>
              </w:rPr>
            </w:pPr>
            <w:r w:rsidRPr="0037011D">
              <w:rPr>
                <w:rFonts w:asciiTheme="minorHAnsi" w:hAnsiTheme="minorHAnsi" w:cstheme="minorHAnsi"/>
                <w:sz w:val="18"/>
                <w:szCs w:val="18"/>
              </w:rPr>
              <w:t>□ non regolare</w:t>
            </w:r>
          </w:p>
          <w:p w14:paraId="4264BDA2"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1C8C477" w14:textId="43287D4B" w:rsidR="005127D5" w:rsidRPr="0037011D" w:rsidRDefault="005127D5" w:rsidP="002B1951">
            <w:pPr>
              <w:pStyle w:val="Paragrafoelenco"/>
              <w:ind w:left="175"/>
              <w:rPr>
                <w:rFonts w:asciiTheme="minorHAnsi" w:hAnsiTheme="minorHAnsi" w:cstheme="minorHAnsi"/>
                <w:sz w:val="18"/>
                <w:szCs w:val="18"/>
              </w:rPr>
            </w:pPr>
            <w:r w:rsidRPr="0037011D">
              <w:rPr>
                <w:rFonts w:asciiTheme="minorHAnsi" w:hAnsiTheme="minorHAnsi" w:cstheme="minorHAnsi"/>
                <w:sz w:val="18"/>
                <w:szCs w:val="18"/>
              </w:rPr>
              <w:t xml:space="preserve"> </w:t>
            </w:r>
          </w:p>
        </w:tc>
        <w:tc>
          <w:tcPr>
            <w:tcW w:w="1985" w:type="dxa"/>
          </w:tcPr>
          <w:p w14:paraId="5E25BB5B" w14:textId="77777777" w:rsidR="005127D5" w:rsidRPr="0037011D" w:rsidRDefault="005127D5" w:rsidP="00D35425">
            <w:pPr>
              <w:rPr>
                <w:rFonts w:asciiTheme="minorHAnsi" w:hAnsiTheme="minorHAnsi" w:cstheme="minorHAnsi"/>
                <w:sz w:val="18"/>
                <w:szCs w:val="18"/>
              </w:rPr>
            </w:pPr>
          </w:p>
        </w:tc>
        <w:tc>
          <w:tcPr>
            <w:tcW w:w="2126" w:type="dxa"/>
          </w:tcPr>
          <w:p w14:paraId="68917FC0" w14:textId="77777777" w:rsidR="005127D5" w:rsidRPr="0037011D" w:rsidRDefault="005127D5" w:rsidP="00D35425">
            <w:pPr>
              <w:rPr>
                <w:rFonts w:asciiTheme="minorHAnsi" w:hAnsiTheme="minorHAnsi" w:cstheme="minorHAnsi"/>
                <w:sz w:val="18"/>
                <w:szCs w:val="18"/>
              </w:rPr>
            </w:pPr>
          </w:p>
        </w:tc>
      </w:tr>
      <w:tr w:rsidR="005127D5" w:rsidRPr="0037011D" w14:paraId="671A45FA" w14:textId="77777777" w:rsidTr="00C609F8">
        <w:trPr>
          <w:trHeight w:val="734"/>
        </w:trPr>
        <w:tc>
          <w:tcPr>
            <w:tcW w:w="569" w:type="dxa"/>
            <w:vAlign w:val="center"/>
          </w:tcPr>
          <w:p w14:paraId="7228AF7C" w14:textId="56A8FC56" w:rsidR="005127D5"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t>2</w:t>
            </w:r>
            <w:r w:rsidR="00C609F8">
              <w:rPr>
                <w:rFonts w:asciiTheme="minorHAnsi" w:hAnsiTheme="minorHAnsi" w:cstheme="minorHAnsi"/>
                <w:sz w:val="18"/>
                <w:szCs w:val="18"/>
              </w:rPr>
              <w:t>3</w:t>
            </w:r>
          </w:p>
        </w:tc>
        <w:tc>
          <w:tcPr>
            <w:tcW w:w="5245" w:type="dxa"/>
          </w:tcPr>
          <w:p w14:paraId="1DE10CD4" w14:textId="5993893F" w:rsidR="005127D5" w:rsidRPr="0037011D" w:rsidRDefault="005127D5" w:rsidP="005B716D">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Qualora gli utilizzi del fondo comprendano i costi di cui all’art. 42 par. 1 lett. d, è stata verificato che l’eventuale IVA esposta soddisfi le condizioni di cui all’art. 37 par. 11 del Reg. UE 1303/2013?</w:t>
            </w:r>
          </w:p>
        </w:tc>
        <w:tc>
          <w:tcPr>
            <w:tcW w:w="1276" w:type="dxa"/>
          </w:tcPr>
          <w:p w14:paraId="5DB5E054"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256BE304"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36F0C487"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DB05219"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04A67DF" w14:textId="2A8ECBAD" w:rsidR="005127D5" w:rsidRPr="0037011D" w:rsidRDefault="005127D5" w:rsidP="002B1951">
            <w:pPr>
              <w:pStyle w:val="Paragrafoelenco"/>
              <w:ind w:left="175"/>
              <w:rPr>
                <w:rFonts w:asciiTheme="minorHAnsi" w:hAnsiTheme="minorHAnsi" w:cstheme="minorHAnsi"/>
                <w:b/>
                <w:bCs/>
                <w:i/>
                <w:sz w:val="18"/>
                <w:szCs w:val="18"/>
                <w:u w:val="single"/>
              </w:rPr>
            </w:pPr>
          </w:p>
        </w:tc>
        <w:tc>
          <w:tcPr>
            <w:tcW w:w="1985" w:type="dxa"/>
          </w:tcPr>
          <w:p w14:paraId="417F80DF" w14:textId="77777777" w:rsidR="005127D5" w:rsidRPr="0037011D" w:rsidRDefault="005127D5" w:rsidP="00D35425">
            <w:pPr>
              <w:rPr>
                <w:rFonts w:asciiTheme="minorHAnsi" w:hAnsiTheme="minorHAnsi" w:cstheme="minorHAnsi"/>
                <w:sz w:val="18"/>
                <w:szCs w:val="18"/>
              </w:rPr>
            </w:pPr>
          </w:p>
        </w:tc>
        <w:tc>
          <w:tcPr>
            <w:tcW w:w="2126" w:type="dxa"/>
          </w:tcPr>
          <w:p w14:paraId="537FC0F4" w14:textId="77777777" w:rsidR="005127D5" w:rsidRPr="0037011D" w:rsidRDefault="005127D5" w:rsidP="00D35425">
            <w:pPr>
              <w:rPr>
                <w:rFonts w:asciiTheme="minorHAnsi" w:hAnsiTheme="minorHAnsi" w:cstheme="minorHAnsi"/>
                <w:sz w:val="18"/>
                <w:szCs w:val="18"/>
              </w:rPr>
            </w:pPr>
          </w:p>
        </w:tc>
      </w:tr>
      <w:tr w:rsidR="005127D5" w:rsidRPr="0037011D" w14:paraId="3E409B0D" w14:textId="77777777" w:rsidTr="00C609F8">
        <w:trPr>
          <w:trHeight w:val="1695"/>
        </w:trPr>
        <w:tc>
          <w:tcPr>
            <w:tcW w:w="569" w:type="dxa"/>
            <w:vAlign w:val="center"/>
          </w:tcPr>
          <w:p w14:paraId="0A292F98" w14:textId="6A75754C" w:rsidR="005127D5"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t>2</w:t>
            </w:r>
            <w:r w:rsidR="00C609F8">
              <w:rPr>
                <w:rFonts w:asciiTheme="minorHAnsi" w:hAnsiTheme="minorHAnsi" w:cstheme="minorHAnsi"/>
                <w:sz w:val="18"/>
                <w:szCs w:val="18"/>
              </w:rPr>
              <w:t>4</w:t>
            </w:r>
          </w:p>
        </w:tc>
        <w:tc>
          <w:tcPr>
            <w:tcW w:w="5245" w:type="dxa"/>
          </w:tcPr>
          <w:p w14:paraId="69139B7B" w14:textId="70057257" w:rsidR="005127D5" w:rsidRPr="0037011D" w:rsidRDefault="005127D5" w:rsidP="000C256F">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lang w:eastAsia="en-US"/>
              </w:rPr>
              <w:t xml:space="preserve">In particolare, laddove l’Autorità di Gestione / OI abbia scelto la </w:t>
            </w:r>
            <w:proofErr w:type="spellStart"/>
            <w:r w:rsidRPr="0037011D">
              <w:rPr>
                <w:rFonts w:asciiTheme="minorHAnsi" w:hAnsiTheme="minorHAnsi" w:cstheme="minorHAnsi"/>
                <w:sz w:val="18"/>
                <w:szCs w:val="18"/>
                <w:lang w:eastAsia="en-US"/>
              </w:rPr>
              <w:t>modalitàdi</w:t>
            </w:r>
            <w:proofErr w:type="spellEnd"/>
            <w:r w:rsidRPr="0037011D">
              <w:rPr>
                <w:rFonts w:asciiTheme="minorHAnsi" w:hAnsiTheme="minorHAnsi" w:cstheme="minorHAnsi"/>
                <w:sz w:val="18"/>
                <w:szCs w:val="18"/>
                <w:lang w:eastAsia="en-US"/>
              </w:rPr>
              <w:t xml:space="preserve"> attuazione dello strumento finanziario prevista </w:t>
            </w:r>
            <w:r w:rsidRPr="0037011D">
              <w:rPr>
                <w:rFonts w:asciiTheme="minorHAnsi" w:hAnsiTheme="minorHAnsi" w:cstheme="minorHAnsi"/>
                <w:color w:val="19171B"/>
                <w:sz w:val="18"/>
                <w:szCs w:val="18"/>
              </w:rPr>
              <w:t>all’</w:t>
            </w:r>
            <w:r w:rsidRPr="0037011D">
              <w:rPr>
                <w:rFonts w:asciiTheme="minorHAnsi" w:hAnsiTheme="minorHAnsi" w:cstheme="minorHAnsi"/>
                <w:sz w:val="18"/>
                <w:szCs w:val="18"/>
                <w:lang w:eastAsia="en-US"/>
              </w:rPr>
              <w:t xml:space="preserve">art. 38 par. 1 lett. b del Reg. UE n. 1303/2013, e di </w:t>
            </w:r>
            <w:r w:rsidRPr="0037011D">
              <w:rPr>
                <w:rFonts w:asciiTheme="minorHAnsi" w:hAnsiTheme="minorHAnsi" w:cstheme="minorHAnsi"/>
                <w:sz w:val="18"/>
                <w:szCs w:val="18"/>
              </w:rPr>
              <w:t>investire nel capitale di entità giuridiche nuove o già esistenti, ha cura di verificare il rispetto del vincolo che il sostegno a tali entità si limiti agli importi necessari per attuare nuovi investimenti, secondo quanto previsto dall’art. 38 par. 4 lett. a del medesimo Regolamento?</w:t>
            </w:r>
          </w:p>
        </w:tc>
        <w:tc>
          <w:tcPr>
            <w:tcW w:w="1276" w:type="dxa"/>
          </w:tcPr>
          <w:p w14:paraId="30409F8B"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30233485" w14:textId="77777777" w:rsidR="005127D5" w:rsidRPr="0037011D" w:rsidRDefault="005127D5" w:rsidP="00A77259">
            <w:pPr>
              <w:rPr>
                <w:rFonts w:asciiTheme="minorHAnsi" w:hAnsiTheme="minorHAnsi" w:cstheme="minorHAnsi"/>
                <w:sz w:val="18"/>
                <w:szCs w:val="18"/>
              </w:rPr>
            </w:pPr>
            <w:r w:rsidRPr="0037011D">
              <w:rPr>
                <w:rFonts w:asciiTheme="minorHAnsi" w:hAnsiTheme="minorHAnsi" w:cstheme="minorHAnsi"/>
                <w:sz w:val="18"/>
                <w:szCs w:val="18"/>
              </w:rPr>
              <w:t>□ regolare</w:t>
            </w:r>
          </w:p>
          <w:p w14:paraId="51A29D3E" w14:textId="77777777" w:rsidR="005127D5" w:rsidRPr="0037011D" w:rsidRDefault="005127D5" w:rsidP="00A77259">
            <w:pPr>
              <w:rPr>
                <w:rFonts w:asciiTheme="minorHAnsi" w:hAnsiTheme="minorHAnsi" w:cstheme="minorHAnsi"/>
                <w:sz w:val="18"/>
                <w:szCs w:val="18"/>
              </w:rPr>
            </w:pPr>
            <w:r w:rsidRPr="0037011D">
              <w:rPr>
                <w:rFonts w:asciiTheme="minorHAnsi" w:hAnsiTheme="minorHAnsi" w:cstheme="minorHAnsi"/>
                <w:sz w:val="18"/>
                <w:szCs w:val="18"/>
              </w:rPr>
              <w:t>□ non regolare</w:t>
            </w:r>
          </w:p>
          <w:p w14:paraId="3A355384" w14:textId="667745F0"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AD1B563" w14:textId="0ABA5D02" w:rsidR="005127D5" w:rsidRPr="0037011D" w:rsidRDefault="005127D5" w:rsidP="002B1951">
            <w:pPr>
              <w:pStyle w:val="Paragrafoelenco"/>
              <w:ind w:left="175"/>
              <w:rPr>
                <w:rFonts w:asciiTheme="minorHAnsi" w:hAnsiTheme="minorHAnsi" w:cstheme="minorHAnsi"/>
                <w:sz w:val="18"/>
                <w:szCs w:val="18"/>
              </w:rPr>
            </w:pPr>
          </w:p>
        </w:tc>
        <w:tc>
          <w:tcPr>
            <w:tcW w:w="1985" w:type="dxa"/>
          </w:tcPr>
          <w:p w14:paraId="4A2866EA" w14:textId="77777777" w:rsidR="005127D5" w:rsidRPr="0037011D" w:rsidRDefault="005127D5" w:rsidP="00D35425">
            <w:pPr>
              <w:rPr>
                <w:rFonts w:asciiTheme="minorHAnsi" w:hAnsiTheme="minorHAnsi" w:cstheme="minorHAnsi"/>
                <w:sz w:val="18"/>
                <w:szCs w:val="18"/>
              </w:rPr>
            </w:pPr>
          </w:p>
        </w:tc>
        <w:tc>
          <w:tcPr>
            <w:tcW w:w="2126" w:type="dxa"/>
          </w:tcPr>
          <w:p w14:paraId="0B00F195" w14:textId="77777777" w:rsidR="005127D5" w:rsidRPr="0037011D" w:rsidRDefault="005127D5" w:rsidP="00D35425">
            <w:pPr>
              <w:rPr>
                <w:rFonts w:asciiTheme="minorHAnsi" w:hAnsiTheme="minorHAnsi" w:cstheme="minorHAnsi"/>
                <w:sz w:val="18"/>
                <w:szCs w:val="18"/>
              </w:rPr>
            </w:pPr>
          </w:p>
        </w:tc>
      </w:tr>
      <w:tr w:rsidR="005127D5" w:rsidRPr="0037011D" w14:paraId="4BA7AB50" w14:textId="77777777" w:rsidTr="00EE3792">
        <w:trPr>
          <w:trHeight w:val="259"/>
        </w:trPr>
        <w:tc>
          <w:tcPr>
            <w:tcW w:w="569" w:type="dxa"/>
            <w:vAlign w:val="center"/>
          </w:tcPr>
          <w:p w14:paraId="3E7B6F38" w14:textId="518C8BD9" w:rsidR="005127D5"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t>2</w:t>
            </w:r>
            <w:r w:rsidR="00C609F8">
              <w:rPr>
                <w:rFonts w:asciiTheme="minorHAnsi" w:hAnsiTheme="minorHAnsi" w:cstheme="minorHAnsi"/>
                <w:sz w:val="18"/>
                <w:szCs w:val="18"/>
              </w:rPr>
              <w:t>5</w:t>
            </w:r>
          </w:p>
        </w:tc>
        <w:tc>
          <w:tcPr>
            <w:tcW w:w="5245" w:type="dxa"/>
          </w:tcPr>
          <w:p w14:paraId="2066850C" w14:textId="29B6AA0B" w:rsidR="005127D5" w:rsidRPr="0037011D" w:rsidRDefault="005127D5" w:rsidP="002E7D8D">
            <w:pPr>
              <w:widowControl w:val="0"/>
              <w:autoSpaceDE w:val="0"/>
              <w:autoSpaceDN w:val="0"/>
              <w:adjustRightInd w:val="0"/>
              <w:jc w:val="both"/>
              <w:rPr>
                <w:rFonts w:asciiTheme="minorHAnsi" w:hAnsiTheme="minorHAnsi" w:cstheme="minorHAnsi"/>
                <w:sz w:val="18"/>
                <w:szCs w:val="18"/>
                <w:lang w:eastAsia="en-US"/>
              </w:rPr>
            </w:pPr>
            <w:proofErr w:type="gramStart"/>
            <w:r w:rsidRPr="0037011D">
              <w:rPr>
                <w:rFonts w:asciiTheme="minorHAnsi" w:hAnsiTheme="minorHAnsi" w:cstheme="minorHAnsi"/>
                <w:sz w:val="18"/>
                <w:szCs w:val="18"/>
              </w:rPr>
              <w:t>E’</w:t>
            </w:r>
            <w:proofErr w:type="gramEnd"/>
            <w:r w:rsidRPr="0037011D">
              <w:rPr>
                <w:rFonts w:asciiTheme="minorHAnsi" w:hAnsiTheme="minorHAnsi" w:cstheme="minorHAnsi"/>
                <w:sz w:val="18"/>
                <w:szCs w:val="18"/>
              </w:rPr>
              <w:t xml:space="preserve"> stato verificato che gli utilizzi del fondo siano avvenuti nel rispetto della normativa nazionale applicabile (civilistica, fiscale, ecc.) in materia di pagamenti? </w:t>
            </w:r>
          </w:p>
        </w:tc>
        <w:tc>
          <w:tcPr>
            <w:tcW w:w="1276" w:type="dxa"/>
          </w:tcPr>
          <w:p w14:paraId="180ADEB3"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740E3B7C"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610D08AB"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C127571"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p w14:paraId="7B304A69" w14:textId="77777777" w:rsidR="005127D5" w:rsidRPr="0037011D" w:rsidRDefault="005127D5" w:rsidP="00CC75AB">
            <w:pPr>
              <w:rPr>
                <w:rFonts w:asciiTheme="minorHAnsi" w:hAnsiTheme="minorHAnsi" w:cstheme="minorHAnsi"/>
                <w:sz w:val="18"/>
                <w:szCs w:val="18"/>
              </w:rPr>
            </w:pPr>
          </w:p>
        </w:tc>
        <w:tc>
          <w:tcPr>
            <w:tcW w:w="1984" w:type="dxa"/>
          </w:tcPr>
          <w:p w14:paraId="06A3A099" w14:textId="584FFEED"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4E54CA33" w14:textId="77777777" w:rsidR="005127D5" w:rsidRPr="0037011D" w:rsidRDefault="005127D5" w:rsidP="00D35425">
            <w:pPr>
              <w:rPr>
                <w:rFonts w:asciiTheme="minorHAnsi" w:hAnsiTheme="minorHAnsi" w:cstheme="minorHAnsi"/>
                <w:sz w:val="18"/>
                <w:szCs w:val="18"/>
              </w:rPr>
            </w:pPr>
          </w:p>
        </w:tc>
        <w:tc>
          <w:tcPr>
            <w:tcW w:w="2126" w:type="dxa"/>
          </w:tcPr>
          <w:p w14:paraId="25DDDE58" w14:textId="77777777" w:rsidR="005127D5" w:rsidRPr="0037011D" w:rsidRDefault="005127D5" w:rsidP="00D35425">
            <w:pPr>
              <w:rPr>
                <w:rFonts w:asciiTheme="minorHAnsi" w:hAnsiTheme="minorHAnsi" w:cstheme="minorHAnsi"/>
                <w:sz w:val="18"/>
                <w:szCs w:val="18"/>
              </w:rPr>
            </w:pPr>
          </w:p>
        </w:tc>
      </w:tr>
      <w:tr w:rsidR="005127D5" w:rsidRPr="0037011D" w14:paraId="72238007" w14:textId="77777777" w:rsidTr="00EE3792">
        <w:trPr>
          <w:trHeight w:val="259"/>
        </w:trPr>
        <w:tc>
          <w:tcPr>
            <w:tcW w:w="569" w:type="dxa"/>
            <w:vAlign w:val="center"/>
          </w:tcPr>
          <w:p w14:paraId="7A63F1A1" w14:textId="203ADB2F" w:rsidR="005127D5" w:rsidRPr="0037011D" w:rsidRDefault="005127D5" w:rsidP="00C609F8">
            <w:pPr>
              <w:jc w:val="center"/>
              <w:rPr>
                <w:rFonts w:asciiTheme="minorHAnsi" w:hAnsiTheme="minorHAnsi" w:cstheme="minorHAnsi"/>
                <w:sz w:val="18"/>
                <w:szCs w:val="18"/>
              </w:rPr>
            </w:pPr>
            <w:r w:rsidRPr="0037011D">
              <w:rPr>
                <w:rFonts w:asciiTheme="minorHAnsi" w:hAnsiTheme="minorHAnsi" w:cstheme="minorHAnsi"/>
                <w:sz w:val="18"/>
                <w:szCs w:val="18"/>
              </w:rPr>
              <w:t>2</w:t>
            </w:r>
            <w:r w:rsidR="00C609F8">
              <w:rPr>
                <w:rFonts w:asciiTheme="minorHAnsi" w:hAnsiTheme="minorHAnsi" w:cstheme="minorHAnsi"/>
                <w:sz w:val="18"/>
                <w:szCs w:val="18"/>
              </w:rPr>
              <w:t>6</w:t>
            </w:r>
          </w:p>
        </w:tc>
        <w:tc>
          <w:tcPr>
            <w:tcW w:w="5245" w:type="dxa"/>
          </w:tcPr>
          <w:p w14:paraId="673997F6" w14:textId="77777777" w:rsidR="005127D5" w:rsidRPr="0037011D" w:rsidRDefault="005127D5" w:rsidP="00F7658F">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E’ stata verificata l’assenza di cumulo del contributo richiesto con altri benefici non cumulabili?</w:t>
            </w:r>
          </w:p>
        </w:tc>
        <w:tc>
          <w:tcPr>
            <w:tcW w:w="1276" w:type="dxa"/>
          </w:tcPr>
          <w:p w14:paraId="2787968E" w14:textId="77777777" w:rsidR="005127D5" w:rsidRPr="0037011D" w:rsidRDefault="005127D5" w:rsidP="00D35425">
            <w:pPr>
              <w:pStyle w:val="Paragrafoelenco1"/>
              <w:ind w:left="0"/>
              <w:rPr>
                <w:rFonts w:asciiTheme="minorHAnsi" w:hAnsiTheme="minorHAnsi" w:cstheme="minorHAnsi"/>
                <w:sz w:val="18"/>
                <w:szCs w:val="18"/>
              </w:rPr>
            </w:pPr>
          </w:p>
        </w:tc>
        <w:tc>
          <w:tcPr>
            <w:tcW w:w="1559" w:type="dxa"/>
          </w:tcPr>
          <w:p w14:paraId="17A7856D"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regolare</w:t>
            </w:r>
          </w:p>
          <w:p w14:paraId="10B67726" w14:textId="77777777" w:rsidR="005127D5" w:rsidRPr="0037011D" w:rsidRDefault="005127D5" w:rsidP="005A73E4">
            <w:pPr>
              <w:rPr>
                <w:rFonts w:asciiTheme="minorHAnsi" w:hAnsiTheme="minorHAnsi" w:cstheme="minorHAnsi"/>
                <w:sz w:val="18"/>
                <w:szCs w:val="18"/>
              </w:rPr>
            </w:pPr>
            <w:r w:rsidRPr="0037011D">
              <w:rPr>
                <w:rFonts w:asciiTheme="minorHAnsi" w:hAnsiTheme="minorHAnsi" w:cstheme="minorHAnsi"/>
                <w:sz w:val="18"/>
                <w:szCs w:val="18"/>
              </w:rPr>
              <w:t>□ non regolare</w:t>
            </w:r>
          </w:p>
          <w:p w14:paraId="4305AA65" w14:textId="77777777" w:rsidR="005127D5" w:rsidRPr="0037011D" w:rsidRDefault="005127D5" w:rsidP="00CC75AB">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16E64A5" w14:textId="0667D481" w:rsidR="005127D5" w:rsidRPr="0037011D" w:rsidRDefault="005127D5" w:rsidP="002B1951">
            <w:pPr>
              <w:pStyle w:val="Paragrafoelenco"/>
              <w:ind w:left="175"/>
              <w:rPr>
                <w:rFonts w:asciiTheme="minorHAnsi" w:hAnsiTheme="minorHAnsi" w:cstheme="minorHAnsi"/>
                <w:color w:val="000000"/>
                <w:sz w:val="18"/>
                <w:szCs w:val="18"/>
              </w:rPr>
            </w:pPr>
          </w:p>
        </w:tc>
        <w:tc>
          <w:tcPr>
            <w:tcW w:w="1985" w:type="dxa"/>
          </w:tcPr>
          <w:p w14:paraId="4317E861" w14:textId="77777777" w:rsidR="005127D5" w:rsidRPr="0037011D" w:rsidRDefault="005127D5" w:rsidP="00D35425">
            <w:pPr>
              <w:rPr>
                <w:rFonts w:asciiTheme="minorHAnsi" w:hAnsiTheme="minorHAnsi" w:cstheme="minorHAnsi"/>
                <w:sz w:val="18"/>
                <w:szCs w:val="18"/>
              </w:rPr>
            </w:pPr>
          </w:p>
        </w:tc>
        <w:tc>
          <w:tcPr>
            <w:tcW w:w="2126" w:type="dxa"/>
          </w:tcPr>
          <w:p w14:paraId="073AB44C" w14:textId="025DF70E" w:rsidR="005127D5" w:rsidRPr="0037011D" w:rsidRDefault="005127D5" w:rsidP="00D35425">
            <w:pPr>
              <w:rPr>
                <w:rFonts w:asciiTheme="minorHAnsi" w:hAnsiTheme="minorHAnsi" w:cstheme="minorHAnsi"/>
                <w:sz w:val="18"/>
                <w:szCs w:val="18"/>
              </w:rPr>
            </w:pPr>
          </w:p>
        </w:tc>
      </w:tr>
      <w:tr w:rsidR="00C609F8" w:rsidRPr="00C609F8" w14:paraId="2B363212" w14:textId="77777777" w:rsidTr="00C609F8">
        <w:trPr>
          <w:trHeight w:val="1625"/>
        </w:trPr>
        <w:tc>
          <w:tcPr>
            <w:tcW w:w="569" w:type="dxa"/>
            <w:shd w:val="clear" w:color="auto" w:fill="auto"/>
            <w:vAlign w:val="center"/>
          </w:tcPr>
          <w:p w14:paraId="61A6CD3A" w14:textId="39E3D3DA" w:rsidR="00C609F8" w:rsidRPr="00C609F8" w:rsidRDefault="00C609F8" w:rsidP="00C609F8">
            <w:pPr>
              <w:jc w:val="center"/>
              <w:rPr>
                <w:rFonts w:asciiTheme="minorHAnsi" w:hAnsiTheme="minorHAnsi" w:cstheme="minorHAnsi"/>
                <w:sz w:val="18"/>
                <w:szCs w:val="18"/>
              </w:rPr>
            </w:pPr>
            <w:r w:rsidRPr="00C609F8">
              <w:rPr>
                <w:rFonts w:asciiTheme="minorHAnsi" w:hAnsiTheme="minorHAnsi" w:cstheme="minorHAnsi"/>
                <w:sz w:val="18"/>
                <w:szCs w:val="18"/>
              </w:rPr>
              <w:t>27</w:t>
            </w:r>
          </w:p>
        </w:tc>
        <w:tc>
          <w:tcPr>
            <w:tcW w:w="5245" w:type="dxa"/>
            <w:shd w:val="clear" w:color="auto" w:fill="auto"/>
          </w:tcPr>
          <w:p w14:paraId="571C1F1B" w14:textId="7409C0CE" w:rsidR="00C609F8" w:rsidRPr="00C609F8" w:rsidRDefault="00C609F8" w:rsidP="00C609F8">
            <w:pPr>
              <w:widowControl w:val="0"/>
              <w:autoSpaceDE w:val="0"/>
              <w:autoSpaceDN w:val="0"/>
              <w:adjustRightInd w:val="0"/>
              <w:jc w:val="both"/>
              <w:rPr>
                <w:rFonts w:asciiTheme="minorHAnsi" w:hAnsiTheme="minorHAnsi" w:cstheme="minorHAnsi"/>
                <w:sz w:val="18"/>
                <w:szCs w:val="18"/>
              </w:rPr>
            </w:pPr>
            <w:r w:rsidRPr="00C609F8">
              <w:rPr>
                <w:rFonts w:asciiTheme="minorHAnsi" w:hAnsiTheme="minorHAnsi" w:cstheme="minorHAnsi"/>
                <w:sz w:val="18"/>
                <w:szCs w:val="18"/>
              </w:rPr>
              <w:t xml:space="preserve">Ai sensi dell’art.6 del Reg. UE 480/2014, comma 1, </w:t>
            </w:r>
            <w:proofErr w:type="spellStart"/>
            <w:r w:rsidRPr="00C609F8">
              <w:rPr>
                <w:rFonts w:asciiTheme="minorHAnsi" w:hAnsiTheme="minorHAnsi" w:cstheme="minorHAnsi"/>
                <w:sz w:val="18"/>
                <w:szCs w:val="18"/>
              </w:rPr>
              <w:t>lett</w:t>
            </w:r>
            <w:proofErr w:type="spellEnd"/>
            <w:r w:rsidRPr="00C609F8">
              <w:rPr>
                <w:rFonts w:asciiTheme="minorHAnsi" w:hAnsiTheme="minorHAnsi" w:cstheme="minorHAnsi"/>
                <w:sz w:val="18"/>
                <w:szCs w:val="18"/>
              </w:rPr>
              <w:t>. a) e  b), l’organismo che attua lo strumento finanziario provvede affinché i destinatari finali siano selezionati attraverso una procedura trasparente e  informati del fatto che la garanzia è concessa nell'ambito di un programma cofinanziato dai fondi SIE, in conformità a quanto prescritto dall'articolo 115 del Regolamento (UE) n. 1303/2013?</w:t>
            </w:r>
          </w:p>
        </w:tc>
        <w:tc>
          <w:tcPr>
            <w:tcW w:w="1276" w:type="dxa"/>
            <w:shd w:val="clear" w:color="auto" w:fill="auto"/>
          </w:tcPr>
          <w:p w14:paraId="6CE2445E" w14:textId="77777777" w:rsidR="00C609F8" w:rsidRPr="00C609F8" w:rsidRDefault="00C609F8" w:rsidP="00C609F8">
            <w:pPr>
              <w:pStyle w:val="Paragrafoelenco1"/>
              <w:ind w:left="0"/>
              <w:rPr>
                <w:rFonts w:asciiTheme="minorHAnsi" w:hAnsiTheme="minorHAnsi" w:cstheme="minorHAnsi"/>
                <w:sz w:val="18"/>
                <w:szCs w:val="18"/>
              </w:rPr>
            </w:pPr>
          </w:p>
        </w:tc>
        <w:tc>
          <w:tcPr>
            <w:tcW w:w="1559" w:type="dxa"/>
            <w:shd w:val="clear" w:color="auto" w:fill="auto"/>
          </w:tcPr>
          <w:p w14:paraId="32624BAF" w14:textId="77777777" w:rsidR="00C609F8" w:rsidRPr="00C609F8"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regolare</w:t>
            </w:r>
          </w:p>
          <w:p w14:paraId="7FFE5123" w14:textId="77777777" w:rsidR="00C609F8" w:rsidRPr="00C609F8"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non regolare</w:t>
            </w:r>
          </w:p>
          <w:p w14:paraId="3F65CA20" w14:textId="5A7BA060" w:rsidR="00C609F8" w:rsidRPr="00C609F8"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non applicabile</w:t>
            </w:r>
          </w:p>
        </w:tc>
        <w:tc>
          <w:tcPr>
            <w:tcW w:w="1984" w:type="dxa"/>
            <w:shd w:val="clear" w:color="auto" w:fill="auto"/>
          </w:tcPr>
          <w:p w14:paraId="3F0810C1" w14:textId="5487FC1E" w:rsidR="00C609F8" w:rsidRPr="00C609F8"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3377A1DE" w14:textId="77777777" w:rsidR="00C609F8" w:rsidRPr="00C609F8" w:rsidRDefault="00C609F8" w:rsidP="00C609F8">
            <w:pPr>
              <w:rPr>
                <w:rFonts w:asciiTheme="minorHAnsi" w:hAnsiTheme="minorHAnsi" w:cstheme="minorHAnsi"/>
                <w:sz w:val="18"/>
                <w:szCs w:val="18"/>
              </w:rPr>
            </w:pPr>
          </w:p>
        </w:tc>
        <w:tc>
          <w:tcPr>
            <w:tcW w:w="2126" w:type="dxa"/>
            <w:shd w:val="clear" w:color="auto" w:fill="auto"/>
          </w:tcPr>
          <w:p w14:paraId="0F898EC1" w14:textId="77777777" w:rsidR="00C609F8" w:rsidRPr="00C609F8" w:rsidRDefault="00C609F8" w:rsidP="00C609F8">
            <w:pPr>
              <w:rPr>
                <w:rFonts w:asciiTheme="minorHAnsi" w:hAnsiTheme="minorHAnsi" w:cstheme="minorHAnsi"/>
                <w:sz w:val="18"/>
                <w:szCs w:val="18"/>
              </w:rPr>
            </w:pPr>
          </w:p>
        </w:tc>
      </w:tr>
      <w:tr w:rsidR="00C609F8" w:rsidRPr="00C609F8" w14:paraId="046C83CC" w14:textId="77777777" w:rsidTr="00C609F8">
        <w:trPr>
          <w:trHeight w:val="259"/>
        </w:trPr>
        <w:tc>
          <w:tcPr>
            <w:tcW w:w="569" w:type="dxa"/>
            <w:shd w:val="clear" w:color="auto" w:fill="auto"/>
            <w:vAlign w:val="center"/>
          </w:tcPr>
          <w:p w14:paraId="5F1E5123" w14:textId="4A5457DB" w:rsidR="00C609F8" w:rsidRPr="00C609F8" w:rsidRDefault="00C609F8" w:rsidP="00C609F8">
            <w:pPr>
              <w:jc w:val="center"/>
              <w:rPr>
                <w:rFonts w:asciiTheme="minorHAnsi" w:hAnsiTheme="minorHAnsi" w:cstheme="minorHAnsi"/>
                <w:sz w:val="18"/>
                <w:szCs w:val="18"/>
              </w:rPr>
            </w:pPr>
            <w:r w:rsidRPr="00C609F8">
              <w:rPr>
                <w:rFonts w:asciiTheme="minorHAnsi" w:hAnsiTheme="minorHAnsi" w:cstheme="minorHAnsi"/>
                <w:sz w:val="18"/>
                <w:szCs w:val="18"/>
              </w:rPr>
              <w:t>28</w:t>
            </w:r>
          </w:p>
        </w:tc>
        <w:tc>
          <w:tcPr>
            <w:tcW w:w="5245" w:type="dxa"/>
            <w:shd w:val="clear" w:color="auto" w:fill="auto"/>
          </w:tcPr>
          <w:p w14:paraId="291B9D3C" w14:textId="1A858A73" w:rsidR="00C609F8" w:rsidRPr="00C609F8" w:rsidRDefault="00C609F8" w:rsidP="00C609F8">
            <w:pPr>
              <w:autoSpaceDE w:val="0"/>
              <w:autoSpaceDN w:val="0"/>
              <w:adjustRightInd w:val="0"/>
              <w:jc w:val="both"/>
              <w:rPr>
                <w:rFonts w:asciiTheme="minorHAnsi" w:hAnsiTheme="minorHAnsi" w:cstheme="minorHAnsi"/>
                <w:sz w:val="18"/>
                <w:szCs w:val="18"/>
              </w:rPr>
            </w:pPr>
            <w:r w:rsidRPr="00C609F8">
              <w:rPr>
                <w:rFonts w:asciiTheme="minorHAnsi" w:hAnsiTheme="minorHAnsi" w:cstheme="minorHAnsi"/>
                <w:sz w:val="18"/>
                <w:szCs w:val="18"/>
              </w:rPr>
              <w:t>Sono rispettati gli obblighi di monitoraggio periodico da parte dell’Organismo Attuatore)? (Art.17 del Bando Confidi)</w:t>
            </w:r>
          </w:p>
        </w:tc>
        <w:tc>
          <w:tcPr>
            <w:tcW w:w="1276" w:type="dxa"/>
            <w:shd w:val="clear" w:color="auto" w:fill="auto"/>
          </w:tcPr>
          <w:p w14:paraId="236BC165" w14:textId="77777777" w:rsidR="00C609F8" w:rsidRPr="00C609F8" w:rsidRDefault="00C609F8" w:rsidP="00C609F8">
            <w:pPr>
              <w:pStyle w:val="Paragrafoelenco1"/>
              <w:ind w:left="0"/>
              <w:rPr>
                <w:rFonts w:asciiTheme="minorHAnsi" w:hAnsiTheme="minorHAnsi" w:cstheme="minorHAnsi"/>
                <w:sz w:val="18"/>
                <w:szCs w:val="18"/>
              </w:rPr>
            </w:pPr>
          </w:p>
        </w:tc>
        <w:tc>
          <w:tcPr>
            <w:tcW w:w="1559" w:type="dxa"/>
            <w:shd w:val="clear" w:color="auto" w:fill="auto"/>
          </w:tcPr>
          <w:p w14:paraId="27B73F83" w14:textId="77777777" w:rsidR="00C609F8" w:rsidRPr="00C609F8"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regolare</w:t>
            </w:r>
          </w:p>
          <w:p w14:paraId="3C0C52F7" w14:textId="77777777" w:rsidR="00C609F8" w:rsidRPr="00C609F8"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non regolare</w:t>
            </w:r>
          </w:p>
          <w:p w14:paraId="77E6F4D0" w14:textId="3FD7A76C" w:rsidR="00C609F8" w:rsidRPr="00C609F8"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non applicabile</w:t>
            </w:r>
          </w:p>
        </w:tc>
        <w:tc>
          <w:tcPr>
            <w:tcW w:w="1984" w:type="dxa"/>
            <w:shd w:val="clear" w:color="auto" w:fill="auto"/>
          </w:tcPr>
          <w:p w14:paraId="724AC772" w14:textId="77777777" w:rsidR="00C609F8" w:rsidRPr="00C609F8"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39D2523B" w14:textId="77777777" w:rsidR="00C609F8" w:rsidRPr="00C609F8" w:rsidRDefault="00C609F8" w:rsidP="00C609F8">
            <w:pPr>
              <w:rPr>
                <w:rFonts w:asciiTheme="minorHAnsi" w:hAnsiTheme="minorHAnsi" w:cstheme="minorHAnsi"/>
                <w:sz w:val="18"/>
                <w:szCs w:val="18"/>
              </w:rPr>
            </w:pPr>
          </w:p>
        </w:tc>
        <w:tc>
          <w:tcPr>
            <w:tcW w:w="2126" w:type="dxa"/>
            <w:shd w:val="clear" w:color="auto" w:fill="auto"/>
          </w:tcPr>
          <w:p w14:paraId="54A977FA" w14:textId="77777777" w:rsidR="00C609F8" w:rsidRPr="00C609F8" w:rsidRDefault="00C609F8" w:rsidP="00C609F8">
            <w:pPr>
              <w:rPr>
                <w:rFonts w:asciiTheme="minorHAnsi" w:hAnsiTheme="minorHAnsi" w:cstheme="minorHAnsi"/>
                <w:sz w:val="18"/>
                <w:szCs w:val="18"/>
              </w:rPr>
            </w:pPr>
          </w:p>
        </w:tc>
      </w:tr>
      <w:tr w:rsidR="00C609F8" w:rsidRPr="0037011D" w14:paraId="2EACA1FD" w14:textId="77777777" w:rsidTr="00C609F8">
        <w:trPr>
          <w:trHeight w:val="259"/>
        </w:trPr>
        <w:tc>
          <w:tcPr>
            <w:tcW w:w="569" w:type="dxa"/>
            <w:shd w:val="clear" w:color="auto" w:fill="auto"/>
            <w:vAlign w:val="center"/>
          </w:tcPr>
          <w:p w14:paraId="1C4D6C6E" w14:textId="735CF64C" w:rsidR="00C609F8" w:rsidRPr="00C609F8" w:rsidRDefault="00C609F8" w:rsidP="00C609F8">
            <w:pPr>
              <w:jc w:val="center"/>
              <w:rPr>
                <w:rFonts w:asciiTheme="minorHAnsi" w:hAnsiTheme="minorHAnsi" w:cstheme="minorHAnsi"/>
                <w:sz w:val="18"/>
                <w:szCs w:val="18"/>
              </w:rPr>
            </w:pPr>
            <w:r w:rsidRPr="00C609F8">
              <w:rPr>
                <w:rFonts w:asciiTheme="minorHAnsi" w:hAnsiTheme="minorHAnsi" w:cstheme="minorHAnsi"/>
                <w:sz w:val="18"/>
                <w:szCs w:val="18"/>
              </w:rPr>
              <w:t>29</w:t>
            </w:r>
          </w:p>
        </w:tc>
        <w:tc>
          <w:tcPr>
            <w:tcW w:w="5245" w:type="dxa"/>
            <w:shd w:val="clear" w:color="auto" w:fill="auto"/>
          </w:tcPr>
          <w:p w14:paraId="614578EC" w14:textId="20E76A41" w:rsidR="00C609F8" w:rsidRPr="00C609F8" w:rsidRDefault="00C609F8" w:rsidP="00C609F8">
            <w:pPr>
              <w:autoSpaceDE w:val="0"/>
              <w:autoSpaceDN w:val="0"/>
              <w:adjustRightInd w:val="0"/>
              <w:jc w:val="both"/>
              <w:rPr>
                <w:rFonts w:asciiTheme="minorHAnsi" w:hAnsiTheme="minorHAnsi" w:cstheme="minorHAnsi"/>
                <w:sz w:val="18"/>
                <w:szCs w:val="18"/>
              </w:rPr>
            </w:pPr>
            <w:proofErr w:type="gramStart"/>
            <w:r w:rsidRPr="00C609F8">
              <w:rPr>
                <w:rFonts w:asciiTheme="minorHAnsi" w:hAnsiTheme="minorHAnsi" w:cstheme="minorHAnsi"/>
                <w:sz w:val="18"/>
                <w:szCs w:val="18"/>
              </w:rPr>
              <w:t>E’</w:t>
            </w:r>
            <w:proofErr w:type="gramEnd"/>
            <w:r w:rsidRPr="00C609F8">
              <w:rPr>
                <w:rFonts w:asciiTheme="minorHAnsi" w:hAnsiTheme="minorHAnsi" w:cstheme="minorHAnsi"/>
                <w:sz w:val="18"/>
                <w:szCs w:val="18"/>
              </w:rPr>
              <w:t xml:space="preserve"> stato verificato che gli obblighi da parte del beneficiario siano rispettati? (Art. 14 del Bando)</w:t>
            </w:r>
          </w:p>
        </w:tc>
        <w:tc>
          <w:tcPr>
            <w:tcW w:w="1276" w:type="dxa"/>
            <w:shd w:val="clear" w:color="auto" w:fill="auto"/>
          </w:tcPr>
          <w:p w14:paraId="413CE215" w14:textId="77777777" w:rsidR="00C609F8" w:rsidRPr="00C609F8" w:rsidRDefault="00C609F8" w:rsidP="00C609F8">
            <w:pPr>
              <w:pStyle w:val="Paragrafoelenco1"/>
              <w:ind w:left="0"/>
              <w:rPr>
                <w:rFonts w:asciiTheme="minorHAnsi" w:hAnsiTheme="minorHAnsi" w:cstheme="minorHAnsi"/>
                <w:sz w:val="18"/>
                <w:szCs w:val="18"/>
              </w:rPr>
            </w:pPr>
          </w:p>
        </w:tc>
        <w:tc>
          <w:tcPr>
            <w:tcW w:w="1559" w:type="dxa"/>
            <w:shd w:val="clear" w:color="auto" w:fill="auto"/>
          </w:tcPr>
          <w:p w14:paraId="4F3E9DF8" w14:textId="77777777" w:rsidR="00C609F8" w:rsidRPr="00C609F8"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regolare</w:t>
            </w:r>
          </w:p>
          <w:p w14:paraId="303F14BA" w14:textId="77777777" w:rsidR="00C609F8" w:rsidRPr="00C609F8"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non regolare</w:t>
            </w:r>
          </w:p>
          <w:p w14:paraId="57BA0C21" w14:textId="7F0AF10B" w:rsidR="00C609F8" w:rsidRPr="0037011D" w:rsidRDefault="00C609F8" w:rsidP="00C609F8">
            <w:pPr>
              <w:rPr>
                <w:rFonts w:asciiTheme="minorHAnsi" w:hAnsiTheme="minorHAnsi" w:cstheme="minorHAnsi"/>
                <w:sz w:val="18"/>
                <w:szCs w:val="18"/>
              </w:rPr>
            </w:pPr>
            <w:r w:rsidRPr="00C609F8">
              <w:rPr>
                <w:rFonts w:asciiTheme="minorHAnsi" w:hAnsiTheme="minorHAnsi" w:cstheme="minorHAnsi"/>
                <w:sz w:val="18"/>
                <w:szCs w:val="18"/>
              </w:rPr>
              <w:t>□ non applicabile</w:t>
            </w:r>
          </w:p>
        </w:tc>
        <w:tc>
          <w:tcPr>
            <w:tcW w:w="1984" w:type="dxa"/>
            <w:shd w:val="clear" w:color="auto" w:fill="auto"/>
          </w:tcPr>
          <w:p w14:paraId="1770394A" w14:textId="23072DF7" w:rsidR="00C609F8" w:rsidRPr="0037011D"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4752838E" w14:textId="77777777" w:rsidR="00C609F8" w:rsidRPr="0037011D" w:rsidRDefault="00C609F8" w:rsidP="00C609F8">
            <w:pPr>
              <w:rPr>
                <w:rFonts w:asciiTheme="minorHAnsi" w:hAnsiTheme="minorHAnsi" w:cstheme="minorHAnsi"/>
                <w:sz w:val="18"/>
                <w:szCs w:val="18"/>
              </w:rPr>
            </w:pPr>
          </w:p>
        </w:tc>
        <w:tc>
          <w:tcPr>
            <w:tcW w:w="2126" w:type="dxa"/>
            <w:shd w:val="clear" w:color="auto" w:fill="auto"/>
          </w:tcPr>
          <w:p w14:paraId="438DB6DA" w14:textId="77777777" w:rsidR="00C609F8" w:rsidRPr="0037011D" w:rsidRDefault="00C609F8" w:rsidP="00C609F8">
            <w:pPr>
              <w:rPr>
                <w:rFonts w:asciiTheme="minorHAnsi" w:hAnsiTheme="minorHAnsi" w:cstheme="minorHAnsi"/>
                <w:sz w:val="18"/>
                <w:szCs w:val="18"/>
              </w:rPr>
            </w:pPr>
          </w:p>
        </w:tc>
      </w:tr>
      <w:tr w:rsidR="00C609F8" w:rsidRPr="0037011D" w14:paraId="710EE225" w14:textId="77777777" w:rsidTr="00EE3792">
        <w:trPr>
          <w:trHeight w:val="259"/>
        </w:trPr>
        <w:tc>
          <w:tcPr>
            <w:tcW w:w="569" w:type="dxa"/>
            <w:vAlign w:val="center"/>
          </w:tcPr>
          <w:p w14:paraId="2355E04E" w14:textId="5DBF5FE5" w:rsidR="00C609F8" w:rsidRPr="0037011D" w:rsidRDefault="00C609F8" w:rsidP="00C609F8">
            <w:pPr>
              <w:jc w:val="center"/>
              <w:rPr>
                <w:rFonts w:asciiTheme="minorHAnsi" w:hAnsiTheme="minorHAnsi" w:cstheme="minorHAnsi"/>
                <w:sz w:val="18"/>
                <w:szCs w:val="18"/>
              </w:rPr>
            </w:pPr>
            <w:r>
              <w:rPr>
                <w:rFonts w:asciiTheme="minorHAnsi" w:hAnsiTheme="minorHAnsi" w:cstheme="minorHAnsi"/>
                <w:sz w:val="18"/>
                <w:szCs w:val="18"/>
              </w:rPr>
              <w:lastRenderedPageBreak/>
              <w:t>30</w:t>
            </w:r>
          </w:p>
        </w:tc>
        <w:tc>
          <w:tcPr>
            <w:tcW w:w="5245" w:type="dxa"/>
          </w:tcPr>
          <w:p w14:paraId="308AD100" w14:textId="2DCE9391" w:rsidR="00C609F8" w:rsidRPr="0037011D" w:rsidRDefault="00C609F8" w:rsidP="00C609F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L'importo di contributo del Programma erogato allo strumento finanziario, da includere nella domanda di pagamento poi oggetto di certificazione, rispetta le condizioni e le percentuali previste dall'Articolo 41 del Reg UE 1303/</w:t>
            </w:r>
            <w:proofErr w:type="gramStart"/>
            <w:r w:rsidRPr="0037011D">
              <w:rPr>
                <w:rFonts w:asciiTheme="minorHAnsi" w:hAnsiTheme="minorHAnsi" w:cstheme="minorHAnsi"/>
                <w:color w:val="000000"/>
                <w:sz w:val="18"/>
                <w:szCs w:val="18"/>
              </w:rPr>
              <w:t>2013 ?</w:t>
            </w:r>
            <w:proofErr w:type="gramEnd"/>
          </w:p>
          <w:p w14:paraId="5880BD79" w14:textId="77777777" w:rsidR="00C609F8" w:rsidRPr="0037011D" w:rsidRDefault="00C609F8" w:rsidP="00C609F8">
            <w:pPr>
              <w:widowControl w:val="0"/>
              <w:autoSpaceDE w:val="0"/>
              <w:autoSpaceDN w:val="0"/>
              <w:adjustRightInd w:val="0"/>
              <w:jc w:val="both"/>
              <w:rPr>
                <w:rFonts w:asciiTheme="minorHAnsi" w:hAnsiTheme="minorHAnsi" w:cstheme="minorHAnsi"/>
                <w:color w:val="000000"/>
                <w:sz w:val="18"/>
                <w:szCs w:val="18"/>
              </w:rPr>
            </w:pPr>
          </w:p>
        </w:tc>
        <w:tc>
          <w:tcPr>
            <w:tcW w:w="1276" w:type="dxa"/>
            <w:vAlign w:val="center"/>
          </w:tcPr>
          <w:p w14:paraId="5DF1A7F1"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1AC4B25A"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06FAEC75"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634DFC1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DB566A8" w14:textId="7565269A" w:rsidR="00C609F8" w:rsidRPr="0037011D" w:rsidRDefault="00C609F8" w:rsidP="00C609F8">
            <w:pPr>
              <w:pStyle w:val="Paragrafoelenco"/>
              <w:ind w:left="175"/>
              <w:rPr>
                <w:rFonts w:asciiTheme="minorHAnsi" w:hAnsiTheme="minorHAnsi" w:cstheme="minorHAnsi"/>
                <w:sz w:val="18"/>
                <w:szCs w:val="18"/>
              </w:rPr>
            </w:pPr>
          </w:p>
        </w:tc>
        <w:tc>
          <w:tcPr>
            <w:tcW w:w="1985" w:type="dxa"/>
          </w:tcPr>
          <w:p w14:paraId="033004FD" w14:textId="77777777" w:rsidR="00C609F8" w:rsidRPr="0037011D" w:rsidRDefault="00C609F8" w:rsidP="00C609F8">
            <w:pPr>
              <w:rPr>
                <w:rFonts w:asciiTheme="minorHAnsi" w:hAnsiTheme="minorHAnsi" w:cstheme="minorHAnsi"/>
                <w:sz w:val="18"/>
                <w:szCs w:val="18"/>
              </w:rPr>
            </w:pPr>
          </w:p>
        </w:tc>
        <w:tc>
          <w:tcPr>
            <w:tcW w:w="2126" w:type="dxa"/>
          </w:tcPr>
          <w:p w14:paraId="643C1C19" w14:textId="77777777" w:rsidR="00C609F8" w:rsidRPr="0037011D" w:rsidRDefault="00C609F8" w:rsidP="00C609F8">
            <w:pPr>
              <w:rPr>
                <w:rFonts w:asciiTheme="minorHAnsi" w:hAnsiTheme="minorHAnsi" w:cstheme="minorHAnsi"/>
                <w:sz w:val="18"/>
                <w:szCs w:val="18"/>
              </w:rPr>
            </w:pPr>
          </w:p>
        </w:tc>
      </w:tr>
      <w:tr w:rsidR="00C609F8" w:rsidRPr="0037011D" w14:paraId="5B237C32" w14:textId="77777777" w:rsidTr="003F69AA">
        <w:trPr>
          <w:trHeight w:val="1332"/>
        </w:trPr>
        <w:tc>
          <w:tcPr>
            <w:tcW w:w="569" w:type="dxa"/>
            <w:vAlign w:val="center"/>
          </w:tcPr>
          <w:p w14:paraId="630687F8" w14:textId="5991DA0A" w:rsidR="00C609F8" w:rsidRPr="0037011D" w:rsidDel="00303B68" w:rsidRDefault="00C609F8" w:rsidP="00C609F8">
            <w:pPr>
              <w:jc w:val="center"/>
              <w:rPr>
                <w:rFonts w:asciiTheme="minorHAnsi" w:hAnsiTheme="minorHAnsi" w:cstheme="minorHAnsi"/>
                <w:sz w:val="18"/>
                <w:szCs w:val="18"/>
              </w:rPr>
            </w:pPr>
            <w:r>
              <w:rPr>
                <w:rFonts w:asciiTheme="minorHAnsi" w:hAnsiTheme="minorHAnsi" w:cstheme="minorHAnsi"/>
                <w:sz w:val="18"/>
                <w:szCs w:val="18"/>
              </w:rPr>
              <w:t>31</w:t>
            </w:r>
          </w:p>
        </w:tc>
        <w:tc>
          <w:tcPr>
            <w:tcW w:w="5245" w:type="dxa"/>
          </w:tcPr>
          <w:p w14:paraId="0C9B2FE8" w14:textId="77777777" w:rsidR="00C609F8" w:rsidRPr="0037011D" w:rsidRDefault="00C609F8" w:rsidP="00C609F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Il trasferimento della quota di co-finanziamento nazionale è stato effettuato conformemente a quanto previsto dall'Accordo di Finanziamento e nel rispetto delle condizioni, delle percentuali e del periodo di ammissibilità della spesa previste dall'Articolo 41 co. 1 lett. b del Reg UE 1303/2013 ?</w:t>
            </w:r>
          </w:p>
        </w:tc>
        <w:tc>
          <w:tcPr>
            <w:tcW w:w="1276" w:type="dxa"/>
            <w:vAlign w:val="center"/>
          </w:tcPr>
          <w:p w14:paraId="38897F98"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0DF0B96C"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6706177C"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6FBFD32D"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E779B90" w14:textId="77777777"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1D97990A" w14:textId="77777777" w:rsidR="00C609F8" w:rsidRPr="0037011D" w:rsidRDefault="00C609F8" w:rsidP="00C609F8">
            <w:pPr>
              <w:rPr>
                <w:rFonts w:asciiTheme="minorHAnsi" w:hAnsiTheme="minorHAnsi" w:cstheme="minorHAnsi"/>
                <w:sz w:val="18"/>
                <w:szCs w:val="18"/>
              </w:rPr>
            </w:pPr>
          </w:p>
        </w:tc>
        <w:tc>
          <w:tcPr>
            <w:tcW w:w="2126" w:type="dxa"/>
          </w:tcPr>
          <w:p w14:paraId="5BD6D12C" w14:textId="77777777" w:rsidR="00C609F8" w:rsidRPr="0037011D" w:rsidRDefault="00C609F8" w:rsidP="00C609F8">
            <w:pPr>
              <w:rPr>
                <w:rFonts w:asciiTheme="minorHAnsi" w:hAnsiTheme="minorHAnsi" w:cstheme="minorHAnsi"/>
                <w:sz w:val="18"/>
                <w:szCs w:val="18"/>
              </w:rPr>
            </w:pPr>
          </w:p>
        </w:tc>
      </w:tr>
      <w:tr w:rsidR="00C609F8" w:rsidRPr="0037011D" w14:paraId="6FF584BF" w14:textId="77777777" w:rsidTr="003F69AA">
        <w:trPr>
          <w:trHeight w:val="1420"/>
        </w:trPr>
        <w:tc>
          <w:tcPr>
            <w:tcW w:w="569" w:type="dxa"/>
            <w:vAlign w:val="center"/>
          </w:tcPr>
          <w:p w14:paraId="7B6063A0" w14:textId="1A91422C" w:rsidR="00C609F8" w:rsidRPr="0037011D" w:rsidRDefault="00C609F8" w:rsidP="00C609F8">
            <w:pPr>
              <w:jc w:val="center"/>
              <w:rPr>
                <w:rFonts w:asciiTheme="minorHAnsi" w:hAnsiTheme="minorHAnsi" w:cstheme="minorHAnsi"/>
                <w:sz w:val="18"/>
                <w:szCs w:val="18"/>
              </w:rPr>
            </w:pPr>
            <w:r>
              <w:rPr>
                <w:rFonts w:asciiTheme="minorHAnsi" w:hAnsiTheme="minorHAnsi" w:cstheme="minorHAnsi"/>
                <w:sz w:val="18"/>
                <w:szCs w:val="18"/>
              </w:rPr>
              <w:t>32</w:t>
            </w:r>
          </w:p>
        </w:tc>
        <w:tc>
          <w:tcPr>
            <w:tcW w:w="5245" w:type="dxa"/>
          </w:tcPr>
          <w:p w14:paraId="3BDAECAF" w14:textId="77777777" w:rsidR="00C609F8" w:rsidRPr="0037011D" w:rsidRDefault="00C609F8" w:rsidP="00C609F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Ove il versamento oggetto di controllo concorra alla seconda domanda di pagamento intermedia per lo strumento finanziario, le spese ammissibili effettivamente sostenute a valere sullo strumento finanziario risultano essere pari almeno al 60% della prima domanda di pagamento effettuata per lo strumento finanziario (art. 41 par. 1 co. c) lett. i) del Reg. UE 1303/2013)?</w:t>
            </w:r>
          </w:p>
        </w:tc>
        <w:tc>
          <w:tcPr>
            <w:tcW w:w="1276" w:type="dxa"/>
            <w:vAlign w:val="center"/>
          </w:tcPr>
          <w:p w14:paraId="58B6BD48"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588467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08048F90"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320447AD"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BC04714" w14:textId="77777777"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2A73ADEC" w14:textId="77777777" w:rsidR="00C609F8" w:rsidRPr="0037011D" w:rsidRDefault="00C609F8" w:rsidP="00C609F8">
            <w:pPr>
              <w:rPr>
                <w:rFonts w:asciiTheme="minorHAnsi" w:hAnsiTheme="minorHAnsi" w:cstheme="minorHAnsi"/>
                <w:sz w:val="18"/>
                <w:szCs w:val="18"/>
              </w:rPr>
            </w:pPr>
          </w:p>
        </w:tc>
        <w:tc>
          <w:tcPr>
            <w:tcW w:w="2126" w:type="dxa"/>
          </w:tcPr>
          <w:p w14:paraId="32E4008A" w14:textId="77777777" w:rsidR="00C609F8" w:rsidRPr="0037011D" w:rsidRDefault="00C609F8" w:rsidP="00C609F8">
            <w:pPr>
              <w:rPr>
                <w:rFonts w:asciiTheme="minorHAnsi" w:hAnsiTheme="minorHAnsi" w:cstheme="minorHAnsi"/>
                <w:sz w:val="18"/>
                <w:szCs w:val="18"/>
              </w:rPr>
            </w:pPr>
          </w:p>
        </w:tc>
      </w:tr>
      <w:tr w:rsidR="00C609F8" w:rsidRPr="0037011D" w14:paraId="28137660" w14:textId="77777777" w:rsidTr="003F69AA">
        <w:trPr>
          <w:trHeight w:val="1681"/>
        </w:trPr>
        <w:tc>
          <w:tcPr>
            <w:tcW w:w="569" w:type="dxa"/>
            <w:vAlign w:val="center"/>
          </w:tcPr>
          <w:p w14:paraId="38F292B1" w14:textId="6672E3B4"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w:t>
            </w:r>
            <w:r>
              <w:rPr>
                <w:rFonts w:asciiTheme="minorHAnsi" w:hAnsiTheme="minorHAnsi" w:cstheme="minorHAnsi"/>
                <w:sz w:val="18"/>
                <w:szCs w:val="18"/>
              </w:rPr>
              <w:t>3</w:t>
            </w:r>
          </w:p>
        </w:tc>
        <w:tc>
          <w:tcPr>
            <w:tcW w:w="5245" w:type="dxa"/>
          </w:tcPr>
          <w:p w14:paraId="4CF25B27" w14:textId="77777777" w:rsidR="00C609F8" w:rsidRPr="0037011D" w:rsidRDefault="00C609F8" w:rsidP="00C609F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Ove il versamento oggetto di controllo concorra alla terza domanda di pagamento intermedia per lo strumento finanziario, le spese ammissibili effettivamente sostenute a valere sullo strumento finanziario risultano essere pari almeno all'85% dell'importo cumulativo indicato per lo strumento finanziario nelle precedenti domande di pagamento (art. 41 par. 1 co. c) lett. ii) del Reg. UE 1303/2013)?</w:t>
            </w:r>
          </w:p>
        </w:tc>
        <w:tc>
          <w:tcPr>
            <w:tcW w:w="1276" w:type="dxa"/>
            <w:vAlign w:val="center"/>
          </w:tcPr>
          <w:p w14:paraId="089FD29E"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65FBD0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51E2C5C0"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03C9304B"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A54E5BD" w14:textId="228E624F"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15FE5D81" w14:textId="77777777" w:rsidR="00C609F8" w:rsidRPr="0037011D" w:rsidRDefault="00C609F8" w:rsidP="00C609F8">
            <w:pPr>
              <w:rPr>
                <w:rFonts w:asciiTheme="minorHAnsi" w:hAnsiTheme="minorHAnsi" w:cstheme="minorHAnsi"/>
                <w:sz w:val="18"/>
                <w:szCs w:val="18"/>
              </w:rPr>
            </w:pPr>
          </w:p>
        </w:tc>
        <w:tc>
          <w:tcPr>
            <w:tcW w:w="2126" w:type="dxa"/>
          </w:tcPr>
          <w:p w14:paraId="5A55C92C" w14:textId="77777777" w:rsidR="00C609F8" w:rsidRPr="0037011D" w:rsidRDefault="00C609F8" w:rsidP="00C609F8">
            <w:pPr>
              <w:rPr>
                <w:rFonts w:asciiTheme="minorHAnsi" w:hAnsiTheme="minorHAnsi" w:cstheme="minorHAnsi"/>
                <w:sz w:val="18"/>
                <w:szCs w:val="18"/>
              </w:rPr>
            </w:pPr>
          </w:p>
        </w:tc>
      </w:tr>
      <w:tr w:rsidR="00C609F8" w:rsidRPr="0037011D" w14:paraId="05D4D6A7" w14:textId="77777777" w:rsidTr="00EE3792">
        <w:trPr>
          <w:trHeight w:val="259"/>
        </w:trPr>
        <w:tc>
          <w:tcPr>
            <w:tcW w:w="569" w:type="dxa"/>
            <w:vAlign w:val="center"/>
          </w:tcPr>
          <w:p w14:paraId="64DDC859" w14:textId="2F51F855"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w:t>
            </w:r>
            <w:r>
              <w:rPr>
                <w:rFonts w:asciiTheme="minorHAnsi" w:hAnsiTheme="minorHAnsi" w:cstheme="minorHAnsi"/>
                <w:sz w:val="18"/>
                <w:szCs w:val="18"/>
              </w:rPr>
              <w:t>4</w:t>
            </w:r>
          </w:p>
        </w:tc>
        <w:tc>
          <w:tcPr>
            <w:tcW w:w="5245" w:type="dxa"/>
            <w:vAlign w:val="center"/>
          </w:tcPr>
          <w:p w14:paraId="2B5BE848"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lang w:eastAsia="en-US"/>
              </w:rPr>
              <w:t>Nel caso di prestiti o garanzie, laddove l’Autorità di gestione abbia assunto direttamente i compiti di esecuzione, le domande di pagamenti intermedi e di pagamento del saldo finale comprendono l'importo complessivo dei pagamenti effettuati dall'Autorità di Gestione per gli investimenti nei destinatari finali di cui all'art. 42, par. 1, lett. a) e b), secondo quanto previsto dall’</w:t>
            </w:r>
            <w:r w:rsidRPr="0037011D">
              <w:rPr>
                <w:rFonts w:asciiTheme="minorHAnsi" w:hAnsiTheme="minorHAnsi" w:cstheme="minorHAnsi"/>
                <w:color w:val="000000"/>
                <w:sz w:val="18"/>
                <w:szCs w:val="18"/>
              </w:rPr>
              <w:t>art. 41 par. 2 del Reg UE 1303/2013)</w:t>
            </w:r>
            <w:r w:rsidRPr="0037011D">
              <w:rPr>
                <w:rFonts w:asciiTheme="minorHAnsi" w:hAnsiTheme="minorHAnsi" w:cstheme="minorHAnsi"/>
                <w:sz w:val="18"/>
                <w:szCs w:val="18"/>
                <w:lang w:eastAsia="en-US"/>
              </w:rPr>
              <w:t>?</w:t>
            </w:r>
          </w:p>
          <w:p w14:paraId="7FEAE5D9" w14:textId="77777777" w:rsidR="00C609F8" w:rsidRPr="0037011D" w:rsidRDefault="00C609F8" w:rsidP="00C609F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7180B1E9"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136300D"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46DE5F07"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5BF0769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3018F83" w14:textId="40F217F8"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5DEB7193" w14:textId="77777777" w:rsidR="00C609F8" w:rsidRPr="0037011D" w:rsidRDefault="00C609F8" w:rsidP="00C609F8">
            <w:pPr>
              <w:rPr>
                <w:rFonts w:asciiTheme="minorHAnsi" w:hAnsiTheme="minorHAnsi" w:cstheme="minorHAnsi"/>
                <w:sz w:val="18"/>
                <w:szCs w:val="18"/>
              </w:rPr>
            </w:pPr>
          </w:p>
        </w:tc>
        <w:tc>
          <w:tcPr>
            <w:tcW w:w="2126" w:type="dxa"/>
          </w:tcPr>
          <w:p w14:paraId="2C70FE34" w14:textId="77777777" w:rsidR="00C609F8" w:rsidRPr="0037011D" w:rsidRDefault="00C609F8" w:rsidP="00C609F8">
            <w:pPr>
              <w:rPr>
                <w:rFonts w:asciiTheme="minorHAnsi" w:hAnsiTheme="minorHAnsi" w:cstheme="minorHAnsi"/>
                <w:sz w:val="18"/>
                <w:szCs w:val="18"/>
              </w:rPr>
            </w:pPr>
          </w:p>
        </w:tc>
      </w:tr>
      <w:tr w:rsidR="00C609F8" w:rsidRPr="0037011D" w14:paraId="5E0DE50A" w14:textId="77777777" w:rsidTr="003F69AA">
        <w:trPr>
          <w:trHeight w:val="1758"/>
        </w:trPr>
        <w:tc>
          <w:tcPr>
            <w:tcW w:w="569" w:type="dxa"/>
            <w:vAlign w:val="center"/>
          </w:tcPr>
          <w:p w14:paraId="513B7C44" w14:textId="2ED07545"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w:t>
            </w:r>
            <w:r>
              <w:rPr>
                <w:rFonts w:asciiTheme="minorHAnsi" w:hAnsiTheme="minorHAnsi" w:cstheme="minorHAnsi"/>
                <w:sz w:val="18"/>
                <w:szCs w:val="18"/>
              </w:rPr>
              <w:t>5</w:t>
            </w:r>
          </w:p>
        </w:tc>
        <w:tc>
          <w:tcPr>
            <w:tcW w:w="5245" w:type="dxa"/>
            <w:vAlign w:val="center"/>
          </w:tcPr>
          <w:p w14:paraId="721B0DFF" w14:textId="697855DA" w:rsidR="003F69AA" w:rsidRPr="003F69AA" w:rsidRDefault="00C609F8" w:rsidP="00C609F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 xml:space="preserve">Nel caso di strumenti azionari mirati alle imprese di cui all'art. 37, par. 4 del Reg. UE 1303/2013 ed ove ricorrano le fattispecie previste </w:t>
            </w:r>
            <w:r w:rsidRPr="0037011D">
              <w:rPr>
                <w:rFonts w:asciiTheme="minorHAnsi" w:hAnsiTheme="minorHAnsi" w:cstheme="minorHAnsi"/>
                <w:color w:val="000000"/>
                <w:sz w:val="18"/>
                <w:szCs w:val="18"/>
              </w:rPr>
              <w:t xml:space="preserve">dall’art. 42 par. 3 del Reg UE 1303/2013, </w:t>
            </w:r>
            <w:r w:rsidRPr="0037011D">
              <w:rPr>
                <w:rFonts w:asciiTheme="minorHAnsi" w:hAnsiTheme="minorHAnsi" w:cstheme="minorHAnsi"/>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14:paraId="12F4F2EA"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5A17B77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5AE68D33"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59C3BB1D"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4EE1C5B" w14:textId="336762B7"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7DC29A35" w14:textId="77777777" w:rsidR="00C609F8" w:rsidRPr="0037011D" w:rsidRDefault="00C609F8" w:rsidP="00C609F8">
            <w:pPr>
              <w:rPr>
                <w:rFonts w:asciiTheme="minorHAnsi" w:hAnsiTheme="minorHAnsi" w:cstheme="minorHAnsi"/>
                <w:sz w:val="18"/>
                <w:szCs w:val="18"/>
              </w:rPr>
            </w:pPr>
          </w:p>
        </w:tc>
        <w:tc>
          <w:tcPr>
            <w:tcW w:w="2126" w:type="dxa"/>
          </w:tcPr>
          <w:p w14:paraId="2DA2EA93" w14:textId="77777777" w:rsidR="00C609F8" w:rsidRPr="0037011D" w:rsidRDefault="00C609F8" w:rsidP="00C609F8">
            <w:pPr>
              <w:rPr>
                <w:rFonts w:asciiTheme="minorHAnsi" w:hAnsiTheme="minorHAnsi" w:cstheme="minorHAnsi"/>
                <w:sz w:val="18"/>
                <w:szCs w:val="18"/>
              </w:rPr>
            </w:pPr>
          </w:p>
        </w:tc>
      </w:tr>
      <w:tr w:rsidR="00C609F8" w:rsidRPr="0037011D" w14:paraId="2A1DD480" w14:textId="77777777" w:rsidTr="00EE3792">
        <w:trPr>
          <w:trHeight w:val="259"/>
        </w:trPr>
        <w:tc>
          <w:tcPr>
            <w:tcW w:w="569" w:type="dxa"/>
            <w:vAlign w:val="center"/>
          </w:tcPr>
          <w:p w14:paraId="56189017" w14:textId="0A3BCCD3"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3</w:t>
            </w:r>
            <w:r>
              <w:rPr>
                <w:rFonts w:asciiTheme="minorHAnsi" w:hAnsiTheme="minorHAnsi" w:cstheme="minorHAnsi"/>
                <w:sz w:val="18"/>
                <w:szCs w:val="18"/>
              </w:rPr>
              <w:t>6</w:t>
            </w:r>
          </w:p>
        </w:tc>
        <w:tc>
          <w:tcPr>
            <w:tcW w:w="5245" w:type="dxa"/>
            <w:vAlign w:val="center"/>
          </w:tcPr>
          <w:p w14:paraId="075CABEF"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 xml:space="preserve">Le modalità di calcolo e pagamento dei costi e commissioni di gestione che possono essere dichiarati come spese ammissibili a norma dell'art. 42 par. 1 lett. d) del Reg. (UE) n. 1303/2013, sono basate sui risultati (art. 42 par. 5 del Reg UE 1303/2013) e sui criteri stabiliti dall’art. 12 del Reg. UE 480/2014? </w:t>
            </w:r>
          </w:p>
          <w:p w14:paraId="093CA0AE" w14:textId="77777777" w:rsidR="00C609F8" w:rsidRPr="0037011D" w:rsidRDefault="00C609F8" w:rsidP="00C609F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75ECF72B"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1ED3232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24F89D2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70B1E963"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4535D58" w14:textId="11F65D56"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3D30E5D7" w14:textId="77777777" w:rsidR="00C609F8" w:rsidRPr="0037011D" w:rsidRDefault="00C609F8" w:rsidP="00C609F8">
            <w:pPr>
              <w:rPr>
                <w:rFonts w:asciiTheme="minorHAnsi" w:hAnsiTheme="minorHAnsi" w:cstheme="minorHAnsi"/>
                <w:sz w:val="18"/>
                <w:szCs w:val="18"/>
              </w:rPr>
            </w:pPr>
          </w:p>
        </w:tc>
        <w:tc>
          <w:tcPr>
            <w:tcW w:w="2126" w:type="dxa"/>
          </w:tcPr>
          <w:p w14:paraId="17EE401A" w14:textId="77777777" w:rsidR="00C609F8" w:rsidRPr="0037011D" w:rsidRDefault="00C609F8" w:rsidP="00C609F8">
            <w:pPr>
              <w:rPr>
                <w:rFonts w:asciiTheme="minorHAnsi" w:hAnsiTheme="minorHAnsi" w:cstheme="minorHAnsi"/>
                <w:sz w:val="18"/>
                <w:szCs w:val="18"/>
              </w:rPr>
            </w:pPr>
          </w:p>
        </w:tc>
      </w:tr>
      <w:tr w:rsidR="00C609F8" w:rsidRPr="0037011D" w14:paraId="5944859D" w14:textId="77777777" w:rsidTr="00EE3792">
        <w:trPr>
          <w:trHeight w:val="259"/>
        </w:trPr>
        <w:tc>
          <w:tcPr>
            <w:tcW w:w="569" w:type="dxa"/>
            <w:vAlign w:val="center"/>
          </w:tcPr>
          <w:p w14:paraId="556E0F09" w14:textId="2EBFF623"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34</w:t>
            </w:r>
          </w:p>
        </w:tc>
        <w:tc>
          <w:tcPr>
            <w:tcW w:w="5245" w:type="dxa"/>
            <w:vAlign w:val="center"/>
          </w:tcPr>
          <w:p w14:paraId="7A43B29E"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Nel caso di fondo di fondi,</w:t>
            </w:r>
            <w:r w:rsidRPr="0037011D">
              <w:rPr>
                <w:rFonts w:asciiTheme="minorHAnsi" w:hAnsiTheme="minorHAnsi" w:cstheme="minorHAnsi"/>
                <w:sz w:val="18"/>
                <w:szCs w:val="18"/>
              </w:rPr>
              <w:t xml:space="preserve"> i costi e le commissioni di gestione dichiarati come spese ammissibili rientrano nelle soglie stabilite all’art. 13 par. 1 del Reg. UE 480/2014? </w:t>
            </w:r>
          </w:p>
          <w:p w14:paraId="12285C40" w14:textId="77777777" w:rsidR="00C609F8" w:rsidRPr="0037011D" w:rsidRDefault="00C609F8" w:rsidP="00C609F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3167B8AD"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3248BE0"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5C17181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7D034294"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9A5ECCE" w14:textId="77777777"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6D7A945E" w14:textId="77777777" w:rsidR="00C609F8" w:rsidRPr="0037011D" w:rsidRDefault="00C609F8" w:rsidP="00C609F8">
            <w:pPr>
              <w:rPr>
                <w:rFonts w:asciiTheme="minorHAnsi" w:hAnsiTheme="minorHAnsi" w:cstheme="minorHAnsi"/>
                <w:sz w:val="18"/>
                <w:szCs w:val="18"/>
              </w:rPr>
            </w:pPr>
          </w:p>
        </w:tc>
        <w:tc>
          <w:tcPr>
            <w:tcW w:w="2126" w:type="dxa"/>
          </w:tcPr>
          <w:p w14:paraId="129AD75B" w14:textId="77777777" w:rsidR="00C609F8" w:rsidRPr="0037011D" w:rsidRDefault="00C609F8" w:rsidP="00C609F8">
            <w:pPr>
              <w:rPr>
                <w:rFonts w:asciiTheme="minorHAnsi" w:hAnsiTheme="minorHAnsi" w:cstheme="minorHAnsi"/>
                <w:sz w:val="18"/>
                <w:szCs w:val="18"/>
              </w:rPr>
            </w:pPr>
          </w:p>
        </w:tc>
      </w:tr>
      <w:tr w:rsidR="00C609F8" w:rsidRPr="0037011D" w14:paraId="5741E32A" w14:textId="77777777" w:rsidTr="00EE3792">
        <w:trPr>
          <w:trHeight w:val="259"/>
        </w:trPr>
        <w:tc>
          <w:tcPr>
            <w:tcW w:w="569" w:type="dxa"/>
            <w:vAlign w:val="center"/>
          </w:tcPr>
          <w:p w14:paraId="34C6C3C8" w14:textId="1552798E"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35</w:t>
            </w:r>
          </w:p>
        </w:tc>
        <w:tc>
          <w:tcPr>
            <w:tcW w:w="5245" w:type="dxa"/>
            <w:vAlign w:val="center"/>
          </w:tcPr>
          <w:p w14:paraId="4851B123" w14:textId="23F9B631" w:rsidR="00C609F8" w:rsidRPr="0037011D" w:rsidRDefault="00C609F8" w:rsidP="00C609F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Per gli organismi di attuazione degli strumenti finanziari che forniscono capitale azionario, prestiti, garanzie e micro-credito, anche associati a sovvenzioni, abbuoni di interesse o abbuoni di commissioni di garanzia in conformità all'art. 37 par. 7 del Reg. (UE) n. 1303/2013</w:t>
            </w:r>
            <w:r w:rsidRPr="0037011D">
              <w:rPr>
                <w:rFonts w:asciiTheme="minorHAnsi" w:hAnsiTheme="minorHAnsi" w:cstheme="minorHAnsi"/>
                <w:sz w:val="18"/>
                <w:szCs w:val="18"/>
              </w:rPr>
              <w:t>, i costi e le commissioni di gestione dichiarati come spese ammissibili rientrano nelle soglie stabilite all’art. 13 par. 2 del Reg. UE 480/2014?</w:t>
            </w:r>
          </w:p>
          <w:p w14:paraId="0105719F" w14:textId="77777777" w:rsidR="00C609F8" w:rsidRPr="0037011D" w:rsidRDefault="00C609F8" w:rsidP="00C609F8">
            <w:pPr>
              <w:widowControl w:val="0"/>
              <w:autoSpaceDE w:val="0"/>
              <w:autoSpaceDN w:val="0"/>
              <w:adjustRightInd w:val="0"/>
              <w:jc w:val="both"/>
              <w:rPr>
                <w:rFonts w:asciiTheme="minorHAnsi" w:hAnsiTheme="minorHAnsi" w:cstheme="minorHAnsi"/>
                <w:b/>
                <w:color w:val="000000"/>
                <w:sz w:val="18"/>
                <w:szCs w:val="18"/>
              </w:rPr>
            </w:pPr>
          </w:p>
        </w:tc>
        <w:tc>
          <w:tcPr>
            <w:tcW w:w="1276" w:type="dxa"/>
            <w:vAlign w:val="center"/>
          </w:tcPr>
          <w:p w14:paraId="48E49570"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0445B7C5"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01A7A37D"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17379840"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AD89EAD" w14:textId="4725D8AE"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734C2681" w14:textId="77777777" w:rsidR="00C609F8" w:rsidRPr="0037011D" w:rsidRDefault="00C609F8" w:rsidP="00C609F8">
            <w:pPr>
              <w:rPr>
                <w:rFonts w:asciiTheme="minorHAnsi" w:hAnsiTheme="minorHAnsi" w:cstheme="minorHAnsi"/>
                <w:sz w:val="18"/>
                <w:szCs w:val="18"/>
              </w:rPr>
            </w:pPr>
          </w:p>
        </w:tc>
        <w:tc>
          <w:tcPr>
            <w:tcW w:w="2126" w:type="dxa"/>
          </w:tcPr>
          <w:p w14:paraId="4B6E0851" w14:textId="77777777" w:rsidR="00C609F8" w:rsidRPr="0037011D" w:rsidRDefault="00C609F8" w:rsidP="00C609F8">
            <w:pPr>
              <w:rPr>
                <w:rFonts w:asciiTheme="minorHAnsi" w:hAnsiTheme="minorHAnsi" w:cstheme="minorHAnsi"/>
                <w:sz w:val="18"/>
                <w:szCs w:val="18"/>
              </w:rPr>
            </w:pPr>
          </w:p>
        </w:tc>
      </w:tr>
      <w:tr w:rsidR="00C609F8" w:rsidRPr="0037011D" w14:paraId="3ABCDD5F" w14:textId="77777777" w:rsidTr="003F69AA">
        <w:trPr>
          <w:trHeight w:val="721"/>
        </w:trPr>
        <w:tc>
          <w:tcPr>
            <w:tcW w:w="569" w:type="dxa"/>
            <w:vAlign w:val="center"/>
          </w:tcPr>
          <w:p w14:paraId="15B4B700" w14:textId="180DF216"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36</w:t>
            </w:r>
          </w:p>
        </w:tc>
        <w:tc>
          <w:tcPr>
            <w:tcW w:w="5245" w:type="dxa"/>
            <w:vAlign w:val="center"/>
          </w:tcPr>
          <w:p w14:paraId="50471040" w14:textId="432D47A3" w:rsidR="00C609F8" w:rsidRPr="003F69AA" w:rsidRDefault="00C609F8" w:rsidP="00C609F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I costi e le commissioni di gestione capitalizzati da rimborsare come spese ammissibili sono calcolati nel rispetto di quanto previsto al</w:t>
            </w:r>
            <w:r w:rsidR="003F69AA">
              <w:rPr>
                <w:rFonts w:asciiTheme="minorHAnsi" w:hAnsiTheme="minorHAnsi" w:cstheme="minorHAnsi"/>
                <w:sz w:val="18"/>
                <w:szCs w:val="18"/>
              </w:rPr>
              <w:t>l’art. 14 del Reg. UE 480/2014?</w:t>
            </w:r>
          </w:p>
        </w:tc>
        <w:tc>
          <w:tcPr>
            <w:tcW w:w="1276" w:type="dxa"/>
            <w:vAlign w:val="center"/>
          </w:tcPr>
          <w:p w14:paraId="514748E1"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36C3D394"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1198A79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28610E24"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E6831DA" w14:textId="4ADE245D"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6E4D4991" w14:textId="77777777" w:rsidR="00C609F8" w:rsidRPr="0037011D" w:rsidRDefault="00C609F8" w:rsidP="00C609F8">
            <w:pPr>
              <w:rPr>
                <w:rFonts w:asciiTheme="minorHAnsi" w:hAnsiTheme="minorHAnsi" w:cstheme="minorHAnsi"/>
                <w:sz w:val="18"/>
                <w:szCs w:val="18"/>
              </w:rPr>
            </w:pPr>
          </w:p>
        </w:tc>
        <w:tc>
          <w:tcPr>
            <w:tcW w:w="2126" w:type="dxa"/>
          </w:tcPr>
          <w:p w14:paraId="260C238F" w14:textId="77777777" w:rsidR="00C609F8" w:rsidRPr="0037011D" w:rsidRDefault="00C609F8" w:rsidP="00C609F8">
            <w:pPr>
              <w:rPr>
                <w:rFonts w:asciiTheme="minorHAnsi" w:hAnsiTheme="minorHAnsi" w:cstheme="minorHAnsi"/>
                <w:sz w:val="18"/>
                <w:szCs w:val="18"/>
              </w:rPr>
            </w:pPr>
          </w:p>
        </w:tc>
      </w:tr>
      <w:tr w:rsidR="00C609F8" w:rsidRPr="0037011D" w14:paraId="032292A1" w14:textId="77777777" w:rsidTr="00EE3792">
        <w:trPr>
          <w:trHeight w:val="259"/>
        </w:trPr>
        <w:tc>
          <w:tcPr>
            <w:tcW w:w="569" w:type="dxa"/>
            <w:vAlign w:val="center"/>
          </w:tcPr>
          <w:p w14:paraId="7A8556BB" w14:textId="6A0D03FE"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37</w:t>
            </w:r>
          </w:p>
        </w:tc>
        <w:tc>
          <w:tcPr>
            <w:tcW w:w="5245" w:type="dxa"/>
          </w:tcPr>
          <w:p w14:paraId="685D403D" w14:textId="77777777" w:rsidR="00C609F8" w:rsidRPr="0037011D" w:rsidRDefault="00C609F8" w:rsidP="00C609F8">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sz w:val="18"/>
                <w:szCs w:val="18"/>
              </w:rPr>
              <w:t>Sono state debitamente decurtate dalle spese ammissibili le commissioni di istruttoria comprese nei costi e nelle commissioni di gestione, laddove siano a carico dei destinatari finali (art. 42 par. 5 del Reg UE 1303/2013)?</w:t>
            </w:r>
          </w:p>
        </w:tc>
        <w:tc>
          <w:tcPr>
            <w:tcW w:w="1276" w:type="dxa"/>
            <w:vAlign w:val="center"/>
          </w:tcPr>
          <w:p w14:paraId="5C764B2F"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412F40E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4CDA07A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6363954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6A95A8A" w14:textId="4A737862"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1A033195" w14:textId="77777777" w:rsidR="00C609F8" w:rsidRPr="0037011D" w:rsidRDefault="00C609F8" w:rsidP="00C609F8">
            <w:pPr>
              <w:rPr>
                <w:rFonts w:asciiTheme="minorHAnsi" w:hAnsiTheme="minorHAnsi" w:cstheme="minorHAnsi"/>
                <w:sz w:val="18"/>
                <w:szCs w:val="18"/>
              </w:rPr>
            </w:pPr>
          </w:p>
        </w:tc>
        <w:tc>
          <w:tcPr>
            <w:tcW w:w="2126" w:type="dxa"/>
          </w:tcPr>
          <w:p w14:paraId="0791E59E" w14:textId="77777777" w:rsidR="00C609F8" w:rsidRPr="0037011D" w:rsidRDefault="00C609F8" w:rsidP="00C609F8">
            <w:pPr>
              <w:rPr>
                <w:rFonts w:asciiTheme="minorHAnsi" w:hAnsiTheme="minorHAnsi" w:cstheme="minorHAnsi"/>
                <w:sz w:val="18"/>
                <w:szCs w:val="18"/>
              </w:rPr>
            </w:pPr>
          </w:p>
        </w:tc>
      </w:tr>
      <w:tr w:rsidR="00C609F8" w:rsidRPr="0037011D" w14:paraId="3F16992B" w14:textId="77777777" w:rsidTr="003F69AA">
        <w:trPr>
          <w:trHeight w:val="930"/>
        </w:trPr>
        <w:tc>
          <w:tcPr>
            <w:tcW w:w="569" w:type="dxa"/>
            <w:vAlign w:val="center"/>
          </w:tcPr>
          <w:p w14:paraId="605FCEC0" w14:textId="105F047D"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38</w:t>
            </w:r>
          </w:p>
        </w:tc>
        <w:tc>
          <w:tcPr>
            <w:tcW w:w="5245" w:type="dxa"/>
          </w:tcPr>
          <w:p w14:paraId="568B98A8" w14:textId="77777777" w:rsidR="00C609F8" w:rsidRPr="0037011D" w:rsidRDefault="00C609F8" w:rsidP="00C609F8">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color w:val="000000"/>
                <w:sz w:val="18"/>
                <w:szCs w:val="18"/>
              </w:rPr>
              <w:t xml:space="preserve">Sono state rispettate le condizioni e le finalità fissate dall’art. 43 del Reg UE 1303/2013, in relazione all’utilizzo degli interessi e plusvalenze generati entro il periodo di ammissibilità, dalle risorse SIE versate allo </w:t>
            </w:r>
            <w:r w:rsidRPr="0037011D">
              <w:rPr>
                <w:rFonts w:asciiTheme="minorHAnsi" w:hAnsiTheme="minorHAnsi" w:cstheme="minorHAnsi"/>
                <w:sz w:val="18"/>
                <w:szCs w:val="18"/>
                <w:lang w:eastAsia="en-US"/>
              </w:rPr>
              <w:t>strumento finanziario</w:t>
            </w:r>
            <w:r w:rsidRPr="0037011D">
              <w:rPr>
                <w:rFonts w:asciiTheme="minorHAnsi" w:hAnsiTheme="minorHAnsi" w:cstheme="minorHAnsi"/>
                <w:color w:val="000000"/>
                <w:sz w:val="18"/>
                <w:szCs w:val="18"/>
              </w:rPr>
              <w:t xml:space="preserve"> entro il periodo di ammissibilità?</w:t>
            </w:r>
          </w:p>
        </w:tc>
        <w:tc>
          <w:tcPr>
            <w:tcW w:w="1276" w:type="dxa"/>
            <w:vAlign w:val="center"/>
          </w:tcPr>
          <w:p w14:paraId="446C4E01"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09F96890"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402D1AE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1D6CF6EB"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8494C4A" w14:textId="317E0430"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2F00B88E" w14:textId="77777777" w:rsidR="00C609F8" w:rsidRPr="0037011D" w:rsidRDefault="00C609F8" w:rsidP="00C609F8">
            <w:pPr>
              <w:rPr>
                <w:rFonts w:asciiTheme="minorHAnsi" w:hAnsiTheme="minorHAnsi" w:cstheme="minorHAnsi"/>
                <w:sz w:val="18"/>
                <w:szCs w:val="18"/>
              </w:rPr>
            </w:pPr>
          </w:p>
        </w:tc>
        <w:tc>
          <w:tcPr>
            <w:tcW w:w="2126" w:type="dxa"/>
          </w:tcPr>
          <w:p w14:paraId="49B4FB39" w14:textId="7785D5F7" w:rsidR="00C609F8" w:rsidRPr="0037011D" w:rsidRDefault="00C609F8" w:rsidP="00C609F8">
            <w:pPr>
              <w:rPr>
                <w:rFonts w:asciiTheme="minorHAnsi" w:hAnsiTheme="minorHAnsi" w:cstheme="minorHAnsi"/>
                <w:sz w:val="18"/>
                <w:szCs w:val="18"/>
              </w:rPr>
            </w:pPr>
          </w:p>
        </w:tc>
      </w:tr>
      <w:tr w:rsidR="00C609F8" w:rsidRPr="0037011D" w14:paraId="3E266007" w14:textId="77777777" w:rsidTr="00EE3792">
        <w:trPr>
          <w:trHeight w:val="259"/>
        </w:trPr>
        <w:tc>
          <w:tcPr>
            <w:tcW w:w="569" w:type="dxa"/>
            <w:vAlign w:val="center"/>
          </w:tcPr>
          <w:p w14:paraId="60FEC9D5" w14:textId="283BE164"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39</w:t>
            </w:r>
          </w:p>
        </w:tc>
        <w:tc>
          <w:tcPr>
            <w:tcW w:w="5245" w:type="dxa"/>
          </w:tcPr>
          <w:p w14:paraId="2991C799" w14:textId="2C7C71D6" w:rsidR="00C609F8" w:rsidRPr="0037011D" w:rsidRDefault="00C609F8" w:rsidP="00C609F8">
            <w:pPr>
              <w:widowControl w:val="0"/>
              <w:autoSpaceDE w:val="0"/>
              <w:autoSpaceDN w:val="0"/>
              <w:adjustRightInd w:val="0"/>
              <w:jc w:val="both"/>
              <w:rPr>
                <w:rFonts w:asciiTheme="minorHAnsi" w:hAnsiTheme="minorHAnsi" w:cstheme="minorHAnsi"/>
                <w:b/>
                <w:color w:val="000000"/>
                <w:sz w:val="18"/>
                <w:szCs w:val="18"/>
              </w:rPr>
            </w:pPr>
            <w:r w:rsidRPr="0037011D">
              <w:rPr>
                <w:rFonts w:asciiTheme="minorHAnsi" w:hAnsiTheme="minorHAnsi" w:cstheme="minorHAnsi"/>
                <w:color w:val="000000"/>
                <w:sz w:val="18"/>
                <w:szCs w:val="18"/>
              </w:rPr>
              <w:t>In relazione al reimpiego del</w:t>
            </w:r>
            <w:r w:rsidRPr="0037011D">
              <w:rPr>
                <w:rFonts w:asciiTheme="minorHAnsi" w:hAnsiTheme="minorHAnsi" w:cstheme="minorHAnsi"/>
                <w:color w:val="19171B"/>
                <w:sz w:val="18"/>
                <w:szCs w:val="18"/>
              </w:rPr>
              <w:t xml:space="preserve">le risorse rimborsate agli strumenti finanziari a fronte degli investimenti che sono imputabili al sostegno fornito dai fondi SIE </w:t>
            </w:r>
            <w:r w:rsidRPr="0037011D">
              <w:rPr>
                <w:rFonts w:asciiTheme="minorHAnsi" w:hAnsiTheme="minorHAnsi" w:cstheme="minorHAnsi"/>
                <w:color w:val="000000"/>
                <w:sz w:val="18"/>
                <w:szCs w:val="18"/>
              </w:rPr>
              <w:t xml:space="preserve">entro il periodo di ammissibilità, </w:t>
            </w:r>
            <w:r w:rsidRPr="0037011D">
              <w:rPr>
                <w:rFonts w:asciiTheme="minorHAnsi" w:hAnsiTheme="minorHAnsi" w:cstheme="minorHAnsi"/>
                <w:sz w:val="18"/>
                <w:szCs w:val="18"/>
              </w:rPr>
              <w:t>l’organismo di attuazione dello strumento finanziario ha proceduto</w:t>
            </w:r>
            <w:r w:rsidRPr="0037011D">
              <w:rPr>
                <w:rFonts w:asciiTheme="minorHAnsi" w:hAnsiTheme="minorHAnsi" w:cstheme="minorHAnsi"/>
                <w:color w:val="000000"/>
                <w:sz w:val="18"/>
                <w:szCs w:val="18"/>
              </w:rPr>
              <w:t xml:space="preserve"> nel rispetto delle condizioni e finalità fissate dall’art. 44 del Reg UE 1303/2013 e conformemente a quanto previsto nell’Accordo di Finanziamento </w:t>
            </w:r>
            <w:r w:rsidRPr="0037011D">
              <w:rPr>
                <w:rFonts w:asciiTheme="minorHAnsi" w:hAnsiTheme="minorHAnsi" w:cstheme="minorHAnsi"/>
                <w:color w:val="19171B"/>
                <w:sz w:val="18"/>
                <w:szCs w:val="18"/>
              </w:rPr>
              <w:t>?</w:t>
            </w:r>
          </w:p>
        </w:tc>
        <w:tc>
          <w:tcPr>
            <w:tcW w:w="1276" w:type="dxa"/>
            <w:vAlign w:val="center"/>
          </w:tcPr>
          <w:p w14:paraId="58A2FC8A"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FBF30AA"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64BAF798"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73B97C93"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8E56C32" w14:textId="14DE5C0C"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1474B7E6" w14:textId="77777777" w:rsidR="00C609F8" w:rsidRPr="0037011D" w:rsidRDefault="00C609F8" w:rsidP="00C609F8">
            <w:pPr>
              <w:rPr>
                <w:rFonts w:asciiTheme="minorHAnsi" w:hAnsiTheme="minorHAnsi" w:cstheme="minorHAnsi"/>
                <w:sz w:val="18"/>
                <w:szCs w:val="18"/>
              </w:rPr>
            </w:pPr>
          </w:p>
        </w:tc>
        <w:tc>
          <w:tcPr>
            <w:tcW w:w="2126" w:type="dxa"/>
          </w:tcPr>
          <w:p w14:paraId="5CBF9E3D" w14:textId="77777777" w:rsidR="00C609F8" w:rsidRPr="0037011D" w:rsidRDefault="00C609F8" w:rsidP="00C609F8">
            <w:pPr>
              <w:rPr>
                <w:rFonts w:asciiTheme="minorHAnsi" w:hAnsiTheme="minorHAnsi" w:cstheme="minorHAnsi"/>
                <w:sz w:val="18"/>
                <w:szCs w:val="18"/>
              </w:rPr>
            </w:pPr>
          </w:p>
        </w:tc>
      </w:tr>
      <w:tr w:rsidR="00C609F8" w:rsidRPr="0037011D" w14:paraId="04BA7472" w14:textId="77777777" w:rsidTr="00EE3792">
        <w:trPr>
          <w:trHeight w:val="259"/>
        </w:trPr>
        <w:tc>
          <w:tcPr>
            <w:tcW w:w="569" w:type="dxa"/>
            <w:vAlign w:val="center"/>
          </w:tcPr>
          <w:p w14:paraId="613ECC86" w14:textId="1C4272BA"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40</w:t>
            </w:r>
          </w:p>
        </w:tc>
        <w:tc>
          <w:tcPr>
            <w:tcW w:w="5245" w:type="dxa"/>
          </w:tcPr>
          <w:p w14:paraId="413924AB" w14:textId="77777777" w:rsidR="00C609F8" w:rsidRPr="0037011D" w:rsidRDefault="00C609F8" w:rsidP="00C609F8">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Le spese di bilancio connesse allo strumento finanziario e la responsabilità finanziaria dell'Unione non superano in alcun caso l'importo dell'impegno di bilancio a esso corrispondente, escludendo pertanto </w:t>
            </w:r>
            <w:proofErr w:type="spellStart"/>
            <w:r w:rsidRPr="0037011D">
              <w:rPr>
                <w:rFonts w:asciiTheme="minorHAnsi" w:hAnsiTheme="minorHAnsi" w:cstheme="minorHAnsi"/>
                <w:color w:val="000000"/>
                <w:sz w:val="18"/>
                <w:szCs w:val="18"/>
              </w:rPr>
              <w:t>passivita</w:t>
            </w:r>
            <w:proofErr w:type="spellEnd"/>
            <w:r w:rsidRPr="0037011D">
              <w:rPr>
                <w:rFonts w:asciiTheme="minorHAnsi" w:hAnsiTheme="minorHAnsi" w:cstheme="minorHAnsi"/>
                <w:color w:val="000000"/>
                <w:sz w:val="18"/>
                <w:szCs w:val="18"/>
              </w:rPr>
              <w:t>̀ potenziali per il bilancio, secondo quanto previsto all’art. 140 par. 3 del Reg. UE 966/2012 (c.d. Regolamento Finanziario)?</w:t>
            </w:r>
          </w:p>
        </w:tc>
        <w:tc>
          <w:tcPr>
            <w:tcW w:w="1276" w:type="dxa"/>
            <w:vAlign w:val="center"/>
          </w:tcPr>
          <w:p w14:paraId="484094DA"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09B5C23"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132AAEF7"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6787042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F9A7F09" w14:textId="5BB6F4E8" w:rsidR="00C609F8" w:rsidRPr="0037011D" w:rsidRDefault="00C609F8" w:rsidP="00C609F8">
            <w:pPr>
              <w:pStyle w:val="Paragrafoelenco"/>
              <w:ind w:left="175"/>
              <w:rPr>
                <w:rFonts w:asciiTheme="minorHAnsi" w:hAnsiTheme="minorHAnsi" w:cstheme="minorHAnsi"/>
                <w:sz w:val="18"/>
                <w:szCs w:val="18"/>
              </w:rPr>
            </w:pPr>
          </w:p>
        </w:tc>
        <w:tc>
          <w:tcPr>
            <w:tcW w:w="1985" w:type="dxa"/>
          </w:tcPr>
          <w:p w14:paraId="350823AF" w14:textId="77777777" w:rsidR="00C609F8" w:rsidRPr="0037011D" w:rsidRDefault="00C609F8" w:rsidP="00C609F8">
            <w:pPr>
              <w:rPr>
                <w:rFonts w:asciiTheme="minorHAnsi" w:hAnsiTheme="minorHAnsi" w:cstheme="minorHAnsi"/>
                <w:sz w:val="18"/>
                <w:szCs w:val="18"/>
              </w:rPr>
            </w:pPr>
          </w:p>
        </w:tc>
        <w:tc>
          <w:tcPr>
            <w:tcW w:w="2126" w:type="dxa"/>
          </w:tcPr>
          <w:p w14:paraId="144DB8E2" w14:textId="77777777" w:rsidR="00C609F8" w:rsidRPr="0037011D" w:rsidRDefault="00C609F8" w:rsidP="00C609F8">
            <w:pPr>
              <w:rPr>
                <w:rFonts w:asciiTheme="minorHAnsi" w:hAnsiTheme="minorHAnsi" w:cstheme="minorHAnsi"/>
                <w:sz w:val="18"/>
                <w:szCs w:val="18"/>
              </w:rPr>
            </w:pPr>
          </w:p>
        </w:tc>
      </w:tr>
      <w:tr w:rsidR="00C609F8" w:rsidRPr="0037011D" w14:paraId="5671472F" w14:textId="77777777" w:rsidTr="00EE3792">
        <w:trPr>
          <w:trHeight w:val="259"/>
        </w:trPr>
        <w:tc>
          <w:tcPr>
            <w:tcW w:w="569" w:type="dxa"/>
            <w:vAlign w:val="center"/>
          </w:tcPr>
          <w:p w14:paraId="0011F1B0" w14:textId="3C38024B"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41</w:t>
            </w:r>
          </w:p>
        </w:tc>
        <w:tc>
          <w:tcPr>
            <w:tcW w:w="5245" w:type="dxa"/>
          </w:tcPr>
          <w:p w14:paraId="638258E4" w14:textId="0C1B1AF8" w:rsidR="00C609F8" w:rsidRPr="0037011D" w:rsidRDefault="00C609F8" w:rsidP="00C609F8">
            <w:pPr>
              <w:pStyle w:val="NormaleWeb"/>
              <w:jc w:val="both"/>
              <w:rPr>
                <w:rFonts w:asciiTheme="minorHAnsi" w:hAnsiTheme="minorHAnsi" w:cstheme="minorHAnsi"/>
                <w:sz w:val="18"/>
                <w:szCs w:val="18"/>
              </w:rPr>
            </w:pPr>
            <w:r w:rsidRPr="0037011D">
              <w:rPr>
                <w:rFonts w:asciiTheme="minorHAnsi" w:hAnsiTheme="minorHAnsi" w:cstheme="minorHAnsi"/>
                <w:sz w:val="18"/>
                <w:szCs w:val="18"/>
              </w:rPr>
              <w:t xml:space="preserve">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 </w:t>
            </w:r>
            <w:r w:rsidRPr="0037011D">
              <w:rPr>
                <w:rFonts w:asciiTheme="minorHAnsi" w:hAnsiTheme="minorHAnsi" w:cstheme="minorHAnsi"/>
                <w:color w:val="000000"/>
                <w:sz w:val="18"/>
                <w:szCs w:val="18"/>
              </w:rPr>
              <w:t>secondo quanto previsto all’art. 140 par. 3 del Reg. UE 966/2012 (c.d. Regolamento Finanziario)</w:t>
            </w:r>
            <w:r w:rsidR="003F69AA">
              <w:rPr>
                <w:rFonts w:asciiTheme="minorHAnsi" w:hAnsiTheme="minorHAnsi" w:cstheme="minorHAnsi"/>
                <w:sz w:val="18"/>
                <w:szCs w:val="18"/>
              </w:rPr>
              <w:t>?</w:t>
            </w:r>
          </w:p>
        </w:tc>
        <w:tc>
          <w:tcPr>
            <w:tcW w:w="1276" w:type="dxa"/>
            <w:vAlign w:val="center"/>
          </w:tcPr>
          <w:p w14:paraId="1A9916AB"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E0770EA"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7E83B63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1DF1794D"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06503B9" w14:textId="70357504" w:rsidR="00C609F8" w:rsidRPr="0037011D" w:rsidRDefault="00C609F8" w:rsidP="00C609F8">
            <w:pPr>
              <w:pStyle w:val="Paragrafoelenco"/>
              <w:ind w:left="175"/>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 </w:t>
            </w:r>
          </w:p>
        </w:tc>
        <w:tc>
          <w:tcPr>
            <w:tcW w:w="1985" w:type="dxa"/>
          </w:tcPr>
          <w:p w14:paraId="5E4C846E" w14:textId="77777777" w:rsidR="00C609F8" w:rsidRPr="0037011D" w:rsidRDefault="00C609F8" w:rsidP="00C609F8">
            <w:pPr>
              <w:rPr>
                <w:rFonts w:asciiTheme="minorHAnsi" w:hAnsiTheme="minorHAnsi" w:cstheme="minorHAnsi"/>
                <w:sz w:val="18"/>
                <w:szCs w:val="18"/>
              </w:rPr>
            </w:pPr>
          </w:p>
        </w:tc>
        <w:tc>
          <w:tcPr>
            <w:tcW w:w="2126" w:type="dxa"/>
          </w:tcPr>
          <w:p w14:paraId="388160F4" w14:textId="77777777" w:rsidR="00C609F8" w:rsidRPr="0037011D" w:rsidRDefault="00C609F8" w:rsidP="00C609F8">
            <w:pPr>
              <w:rPr>
                <w:rFonts w:asciiTheme="minorHAnsi" w:hAnsiTheme="minorHAnsi" w:cstheme="minorHAnsi"/>
                <w:sz w:val="18"/>
                <w:szCs w:val="18"/>
              </w:rPr>
            </w:pPr>
          </w:p>
        </w:tc>
      </w:tr>
      <w:tr w:rsidR="00C609F8" w:rsidRPr="0037011D" w14:paraId="474E9C4B" w14:textId="77777777" w:rsidTr="00EE3792">
        <w:trPr>
          <w:trHeight w:val="259"/>
        </w:trPr>
        <w:tc>
          <w:tcPr>
            <w:tcW w:w="569" w:type="dxa"/>
            <w:vAlign w:val="center"/>
          </w:tcPr>
          <w:p w14:paraId="52C4A80C" w14:textId="4BBCBDFA"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42</w:t>
            </w:r>
          </w:p>
        </w:tc>
        <w:tc>
          <w:tcPr>
            <w:tcW w:w="5245" w:type="dxa"/>
          </w:tcPr>
          <w:p w14:paraId="5D6FA342" w14:textId="77777777" w:rsidR="00C609F8" w:rsidRPr="0037011D" w:rsidRDefault="00C609F8" w:rsidP="00C609F8">
            <w:pPr>
              <w:pStyle w:val="NormaleWeb"/>
              <w:jc w:val="both"/>
              <w:rPr>
                <w:rFonts w:asciiTheme="minorHAnsi" w:hAnsiTheme="minorHAnsi" w:cstheme="minorHAnsi"/>
                <w:sz w:val="18"/>
                <w:szCs w:val="18"/>
              </w:rPr>
            </w:pPr>
            <w:r w:rsidRPr="0037011D">
              <w:rPr>
                <w:rFonts w:asciiTheme="minorHAnsi" w:hAnsiTheme="minorHAnsi" w:cs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37011D">
              <w:rPr>
                <w:rFonts w:asciiTheme="minorHAnsi" w:hAnsiTheme="minorHAnsi" w:cstheme="minorHAnsi"/>
                <w:color w:val="000000"/>
                <w:sz w:val="18"/>
                <w:szCs w:val="18"/>
              </w:rPr>
              <w:t>secondo quanto previsto all’art. 140 par. 3 del Reg. UE 966/2012 (c.d. Regolamento Finanziario)</w:t>
            </w:r>
            <w:r w:rsidRPr="0037011D">
              <w:rPr>
                <w:rFonts w:asciiTheme="minorHAnsi" w:hAnsiTheme="minorHAnsi" w:cstheme="minorHAnsi"/>
                <w:sz w:val="18"/>
                <w:szCs w:val="18"/>
              </w:rPr>
              <w:t xml:space="preserve">? </w:t>
            </w:r>
          </w:p>
        </w:tc>
        <w:tc>
          <w:tcPr>
            <w:tcW w:w="1276" w:type="dxa"/>
            <w:vAlign w:val="center"/>
          </w:tcPr>
          <w:p w14:paraId="1ED6FF15"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390495E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7FF6BCFD"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37BD3776"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10585F4" w14:textId="412EF9F3" w:rsidR="00C609F8" w:rsidRPr="0037011D" w:rsidRDefault="00C609F8" w:rsidP="00C609F8">
            <w:pPr>
              <w:ind w:left="175"/>
              <w:rPr>
                <w:rFonts w:asciiTheme="minorHAnsi" w:hAnsiTheme="minorHAnsi" w:cstheme="minorHAnsi"/>
                <w:color w:val="000000"/>
                <w:sz w:val="18"/>
                <w:szCs w:val="18"/>
              </w:rPr>
            </w:pPr>
          </w:p>
        </w:tc>
        <w:tc>
          <w:tcPr>
            <w:tcW w:w="1985" w:type="dxa"/>
          </w:tcPr>
          <w:p w14:paraId="7BF0C48B" w14:textId="77777777" w:rsidR="00C609F8" w:rsidRPr="0037011D" w:rsidRDefault="00C609F8" w:rsidP="00C609F8">
            <w:pPr>
              <w:rPr>
                <w:rFonts w:asciiTheme="minorHAnsi" w:hAnsiTheme="minorHAnsi" w:cstheme="minorHAnsi"/>
                <w:sz w:val="18"/>
                <w:szCs w:val="18"/>
              </w:rPr>
            </w:pPr>
          </w:p>
        </w:tc>
        <w:tc>
          <w:tcPr>
            <w:tcW w:w="2126" w:type="dxa"/>
          </w:tcPr>
          <w:p w14:paraId="5EB0FFB5" w14:textId="77777777" w:rsidR="00C609F8" w:rsidRPr="0037011D" w:rsidRDefault="00C609F8" w:rsidP="00C609F8">
            <w:pPr>
              <w:rPr>
                <w:rFonts w:asciiTheme="minorHAnsi" w:hAnsiTheme="minorHAnsi" w:cstheme="minorHAnsi"/>
                <w:sz w:val="18"/>
                <w:szCs w:val="18"/>
              </w:rPr>
            </w:pPr>
          </w:p>
        </w:tc>
      </w:tr>
      <w:tr w:rsidR="00C609F8" w:rsidRPr="0037011D" w14:paraId="28501E48" w14:textId="77777777" w:rsidTr="00EE3792">
        <w:trPr>
          <w:trHeight w:val="259"/>
        </w:trPr>
        <w:tc>
          <w:tcPr>
            <w:tcW w:w="569" w:type="dxa"/>
            <w:vAlign w:val="center"/>
          </w:tcPr>
          <w:p w14:paraId="3D3A8BFC" w14:textId="22D10BA5"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43</w:t>
            </w:r>
          </w:p>
        </w:tc>
        <w:tc>
          <w:tcPr>
            <w:tcW w:w="5245" w:type="dxa"/>
          </w:tcPr>
          <w:p w14:paraId="0A1910DA" w14:textId="77777777" w:rsidR="00C609F8" w:rsidRPr="0037011D" w:rsidRDefault="00C609F8" w:rsidP="00C609F8">
            <w:pPr>
              <w:widowControl w:val="0"/>
              <w:autoSpaceDE w:val="0"/>
              <w:autoSpaceDN w:val="0"/>
              <w:adjustRightInd w:val="0"/>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La documentazione amministrativo/contabile relativa al trasferimento allo strumento finanziario della quota di contributo oggetto di controllo è adeguata a dimostrare la correttezza e trasparenza del relativo flusso finanziario?</w:t>
            </w:r>
          </w:p>
        </w:tc>
        <w:tc>
          <w:tcPr>
            <w:tcW w:w="1276" w:type="dxa"/>
            <w:vAlign w:val="center"/>
          </w:tcPr>
          <w:p w14:paraId="7EA8278D"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14023A7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3488E26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0261A19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B96F655" w14:textId="77777777"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5974F6D1" w14:textId="77777777" w:rsidR="00C609F8" w:rsidRPr="0037011D" w:rsidRDefault="00C609F8" w:rsidP="00C609F8">
            <w:pPr>
              <w:rPr>
                <w:rFonts w:asciiTheme="minorHAnsi" w:hAnsiTheme="minorHAnsi" w:cstheme="minorHAnsi"/>
                <w:sz w:val="18"/>
                <w:szCs w:val="18"/>
              </w:rPr>
            </w:pPr>
          </w:p>
        </w:tc>
        <w:tc>
          <w:tcPr>
            <w:tcW w:w="2126" w:type="dxa"/>
          </w:tcPr>
          <w:p w14:paraId="772D84E4" w14:textId="77777777" w:rsidR="00C609F8" w:rsidRPr="0037011D" w:rsidRDefault="00C609F8" w:rsidP="00C609F8">
            <w:pPr>
              <w:rPr>
                <w:rFonts w:asciiTheme="minorHAnsi" w:hAnsiTheme="minorHAnsi" w:cstheme="minorHAnsi"/>
                <w:sz w:val="18"/>
                <w:szCs w:val="18"/>
              </w:rPr>
            </w:pPr>
          </w:p>
        </w:tc>
      </w:tr>
      <w:tr w:rsidR="00C609F8" w:rsidRPr="0037011D" w14:paraId="51ECA1E8" w14:textId="77777777" w:rsidTr="00EE3792">
        <w:trPr>
          <w:trHeight w:val="259"/>
        </w:trPr>
        <w:tc>
          <w:tcPr>
            <w:tcW w:w="569" w:type="dxa"/>
            <w:vAlign w:val="center"/>
          </w:tcPr>
          <w:p w14:paraId="24A688F3" w14:textId="48B87B07"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44</w:t>
            </w:r>
          </w:p>
        </w:tc>
        <w:tc>
          <w:tcPr>
            <w:tcW w:w="5245" w:type="dxa"/>
          </w:tcPr>
          <w:p w14:paraId="23E08F1F"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b/>
                <w:sz w:val="18"/>
                <w:szCs w:val="18"/>
              </w:rPr>
              <w:t>Nel caso in cui gli strumenti finanziari forniscano garanzie</w:t>
            </w:r>
            <w:r w:rsidRPr="0037011D">
              <w:rPr>
                <w:rFonts w:asciiTheme="minorHAnsi" w:hAnsiTheme="minorHAnsi" w:cstheme="minorHAnsi"/>
                <w:sz w:val="18"/>
                <w:szCs w:val="18"/>
              </w:rPr>
              <w:t xml:space="preserve">, sono soddisfatti i requisiti previsti all’art. 8 del reg. delegato UE 480/2014 e, in particolare, la spesa ammissibile è ridotta in misura proporzionale laddove l'intermediario finanziario o l'entità che beneficia delle garanzie non ha erogato a favore dei destinatari finali </w:t>
            </w:r>
          </w:p>
          <w:p w14:paraId="78DF5E9E"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l'importo programmato dei nuovi prestiti o degli altri strumenti di condivisione del rischio?</w:t>
            </w:r>
          </w:p>
          <w:p w14:paraId="2C3DC2BE"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rPr>
            </w:pPr>
          </w:p>
        </w:tc>
        <w:tc>
          <w:tcPr>
            <w:tcW w:w="1276" w:type="dxa"/>
            <w:vAlign w:val="center"/>
          </w:tcPr>
          <w:p w14:paraId="5864C9DD"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2DA1112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171B03C5"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026C5BCF"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20AD35E" w14:textId="694673AF"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445B7559" w14:textId="77777777" w:rsidR="00C609F8" w:rsidRPr="0037011D" w:rsidRDefault="00C609F8" w:rsidP="00C609F8">
            <w:pPr>
              <w:rPr>
                <w:rFonts w:asciiTheme="minorHAnsi" w:hAnsiTheme="minorHAnsi" w:cstheme="minorHAnsi"/>
                <w:sz w:val="18"/>
                <w:szCs w:val="18"/>
              </w:rPr>
            </w:pPr>
          </w:p>
        </w:tc>
        <w:tc>
          <w:tcPr>
            <w:tcW w:w="2126" w:type="dxa"/>
          </w:tcPr>
          <w:p w14:paraId="03B1AAA8" w14:textId="77777777" w:rsidR="00C609F8" w:rsidRPr="0037011D" w:rsidRDefault="00C609F8" w:rsidP="00C609F8">
            <w:pPr>
              <w:rPr>
                <w:rFonts w:asciiTheme="minorHAnsi" w:hAnsiTheme="minorHAnsi" w:cstheme="minorHAnsi"/>
                <w:sz w:val="18"/>
                <w:szCs w:val="18"/>
              </w:rPr>
            </w:pPr>
          </w:p>
        </w:tc>
      </w:tr>
      <w:tr w:rsidR="00C609F8" w:rsidRPr="0037011D" w14:paraId="11983D09" w14:textId="77777777" w:rsidTr="00EE3792">
        <w:trPr>
          <w:trHeight w:val="259"/>
        </w:trPr>
        <w:tc>
          <w:tcPr>
            <w:tcW w:w="569" w:type="dxa"/>
            <w:vAlign w:val="center"/>
          </w:tcPr>
          <w:p w14:paraId="7E0C27EE" w14:textId="68549D52"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45</w:t>
            </w:r>
          </w:p>
        </w:tc>
        <w:tc>
          <w:tcPr>
            <w:tcW w:w="5245" w:type="dxa"/>
          </w:tcPr>
          <w:p w14:paraId="3364CFD2" w14:textId="77777777" w:rsidR="00C609F8" w:rsidRPr="0037011D" w:rsidRDefault="00C609F8" w:rsidP="00C609F8">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b/>
                <w:color w:val="19171B"/>
                <w:sz w:val="18"/>
                <w:szCs w:val="18"/>
              </w:rPr>
              <w:t>Nel caso di strumenti finanziari che forniscono sostegno a destinatari finali per investimenti comprendenti l'acquisto di terreni non edificati e di terreni edificati</w:t>
            </w:r>
            <w:r w:rsidRPr="0037011D">
              <w:rPr>
                <w:rFonts w:asciiTheme="minorHAnsi" w:hAnsiTheme="minorHAnsi" w:cstheme="minorHAnsi"/>
                <w:color w:val="19171B"/>
                <w:sz w:val="18"/>
                <w:szCs w:val="18"/>
              </w:rPr>
              <w:t>, è stato rispettato quanto previsto all’art. 37 par. 6 del Reg. UE 1303/2013 e all’art. 4 par. 1 del Reg. Delegato 480/2014?</w:t>
            </w:r>
          </w:p>
        </w:tc>
        <w:tc>
          <w:tcPr>
            <w:tcW w:w="1276" w:type="dxa"/>
            <w:vAlign w:val="center"/>
          </w:tcPr>
          <w:p w14:paraId="3D857698"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44236DC0"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1E3631FF"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2028D5E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9A3100E" w14:textId="48AB28BB" w:rsidR="00C609F8" w:rsidRPr="0037011D" w:rsidRDefault="00C609F8" w:rsidP="00C609F8">
            <w:pPr>
              <w:pStyle w:val="Paragrafoelenco"/>
              <w:ind w:left="175"/>
              <w:rPr>
                <w:rFonts w:asciiTheme="minorHAnsi" w:hAnsiTheme="minorHAnsi" w:cstheme="minorHAnsi"/>
                <w:color w:val="19171B"/>
                <w:sz w:val="18"/>
                <w:szCs w:val="18"/>
              </w:rPr>
            </w:pPr>
          </w:p>
        </w:tc>
        <w:tc>
          <w:tcPr>
            <w:tcW w:w="1985" w:type="dxa"/>
          </w:tcPr>
          <w:p w14:paraId="5FABBCB4" w14:textId="77777777" w:rsidR="00C609F8" w:rsidRPr="0037011D" w:rsidRDefault="00C609F8" w:rsidP="00C609F8">
            <w:pPr>
              <w:rPr>
                <w:rFonts w:asciiTheme="minorHAnsi" w:hAnsiTheme="minorHAnsi" w:cstheme="minorHAnsi"/>
                <w:sz w:val="18"/>
                <w:szCs w:val="18"/>
              </w:rPr>
            </w:pPr>
          </w:p>
        </w:tc>
        <w:tc>
          <w:tcPr>
            <w:tcW w:w="2126" w:type="dxa"/>
          </w:tcPr>
          <w:p w14:paraId="5A733A81" w14:textId="77777777" w:rsidR="00C609F8" w:rsidRPr="0037011D" w:rsidRDefault="00C609F8" w:rsidP="00C609F8">
            <w:pPr>
              <w:rPr>
                <w:rFonts w:asciiTheme="minorHAnsi" w:hAnsiTheme="minorHAnsi" w:cstheme="minorHAnsi"/>
                <w:sz w:val="18"/>
                <w:szCs w:val="18"/>
              </w:rPr>
            </w:pPr>
          </w:p>
        </w:tc>
      </w:tr>
      <w:tr w:rsidR="00C609F8" w:rsidRPr="0037011D" w14:paraId="07B66861" w14:textId="77777777" w:rsidTr="00EE3792">
        <w:trPr>
          <w:trHeight w:val="259"/>
        </w:trPr>
        <w:tc>
          <w:tcPr>
            <w:tcW w:w="569" w:type="dxa"/>
            <w:vAlign w:val="center"/>
          </w:tcPr>
          <w:p w14:paraId="186A3167" w14:textId="11245491"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46</w:t>
            </w:r>
          </w:p>
        </w:tc>
        <w:tc>
          <w:tcPr>
            <w:tcW w:w="5245" w:type="dxa"/>
          </w:tcPr>
          <w:p w14:paraId="49993D3B" w14:textId="648E65E6" w:rsidR="00C609F8" w:rsidRPr="003F69AA" w:rsidRDefault="00C609F8" w:rsidP="00C609F8">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Nel caso di strumenti finanziari che forniscono sostegno a destinatari finali per quanto riguarda gli investimenti in infrastrutture destinate a sostenere lo sviluppo urbano o il risanamento urbano o investimenti analoghi in infrastrutture allo scopo di diversificare attività non agricole in zone rurali</w:t>
            </w:r>
            <w:r w:rsidRPr="0037011D">
              <w:rPr>
                <w:rFonts w:asciiTheme="minorHAnsi" w:hAnsiTheme="minorHAnsi" w:cstheme="minorHAnsi"/>
                <w:color w:val="19171B"/>
                <w:sz w:val="18"/>
                <w:szCs w:val="18"/>
              </w:rPr>
              <w:t>, è stato rispettato quanto previsto all’art. 37 par. 6 del Reg. UE 1303/2013 e all’art. 4 par</w:t>
            </w:r>
            <w:r w:rsidR="003F69AA">
              <w:rPr>
                <w:rFonts w:asciiTheme="minorHAnsi" w:hAnsiTheme="minorHAnsi" w:cstheme="minorHAnsi"/>
                <w:color w:val="19171B"/>
                <w:sz w:val="18"/>
                <w:szCs w:val="18"/>
              </w:rPr>
              <w:t>. 2 del Reg. Delegato 480/2014?</w:t>
            </w:r>
          </w:p>
        </w:tc>
        <w:tc>
          <w:tcPr>
            <w:tcW w:w="1276" w:type="dxa"/>
            <w:vAlign w:val="center"/>
          </w:tcPr>
          <w:p w14:paraId="16CED242"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1764EEF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162F598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318AA946"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2F8CA75D" w14:textId="30A00101" w:rsidR="00C609F8" w:rsidRPr="0037011D" w:rsidRDefault="00C609F8" w:rsidP="00C609F8">
            <w:pPr>
              <w:ind w:left="425"/>
              <w:rPr>
                <w:rFonts w:asciiTheme="minorHAnsi" w:hAnsiTheme="minorHAnsi" w:cstheme="minorHAnsi"/>
                <w:color w:val="000000"/>
                <w:sz w:val="18"/>
                <w:szCs w:val="18"/>
              </w:rPr>
            </w:pPr>
          </w:p>
        </w:tc>
        <w:tc>
          <w:tcPr>
            <w:tcW w:w="1985" w:type="dxa"/>
          </w:tcPr>
          <w:p w14:paraId="41FD78D2" w14:textId="77777777" w:rsidR="00C609F8" w:rsidRPr="0037011D" w:rsidRDefault="00C609F8" w:rsidP="00C609F8">
            <w:pPr>
              <w:rPr>
                <w:rFonts w:asciiTheme="minorHAnsi" w:hAnsiTheme="minorHAnsi" w:cstheme="minorHAnsi"/>
                <w:sz w:val="18"/>
                <w:szCs w:val="18"/>
              </w:rPr>
            </w:pPr>
          </w:p>
        </w:tc>
        <w:tc>
          <w:tcPr>
            <w:tcW w:w="2126" w:type="dxa"/>
          </w:tcPr>
          <w:p w14:paraId="3410E88E" w14:textId="77777777" w:rsidR="00C609F8" w:rsidRPr="0037011D" w:rsidRDefault="00C609F8" w:rsidP="00C609F8">
            <w:pPr>
              <w:rPr>
                <w:rFonts w:asciiTheme="minorHAnsi" w:hAnsiTheme="minorHAnsi" w:cstheme="minorHAnsi"/>
                <w:sz w:val="18"/>
                <w:szCs w:val="18"/>
              </w:rPr>
            </w:pPr>
          </w:p>
        </w:tc>
      </w:tr>
      <w:tr w:rsidR="00C609F8" w:rsidRPr="0037011D" w14:paraId="567FCE74" w14:textId="77777777" w:rsidTr="00EE3792">
        <w:trPr>
          <w:trHeight w:val="259"/>
        </w:trPr>
        <w:tc>
          <w:tcPr>
            <w:tcW w:w="569" w:type="dxa"/>
            <w:vAlign w:val="center"/>
          </w:tcPr>
          <w:p w14:paraId="7BCF0E14" w14:textId="39CD093B"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47</w:t>
            </w:r>
          </w:p>
        </w:tc>
        <w:tc>
          <w:tcPr>
            <w:tcW w:w="5245" w:type="dxa"/>
          </w:tcPr>
          <w:p w14:paraId="515C01FC" w14:textId="77777777" w:rsidR="00C609F8" w:rsidRPr="0037011D" w:rsidRDefault="00C609F8" w:rsidP="00C609F8">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u w:val="single"/>
              </w:rPr>
              <w:t>Nel caso di deroga ai limiti percentuali per il sostegno di investimenti comprendenti acquisto di terreni</w:t>
            </w:r>
            <w:r w:rsidRPr="0037011D">
              <w:rPr>
                <w:rFonts w:asciiTheme="minorHAnsi" w:hAnsiTheme="minorHAnsi" w:cstheme="minorHAnsi"/>
                <w:color w:val="000000"/>
                <w:sz w:val="18"/>
                <w:szCs w:val="18"/>
              </w:rPr>
              <w:t>, stabiliti dall’art. 4 par. 2 del Reg. Delegato 480/2014, l’Autorità di gestione ha appurato che ricorrano le condizioni di cui dall’art. 4 par. 3 del Reg. Delegato 480/2014?</w:t>
            </w:r>
          </w:p>
        </w:tc>
        <w:tc>
          <w:tcPr>
            <w:tcW w:w="1276" w:type="dxa"/>
            <w:vAlign w:val="center"/>
          </w:tcPr>
          <w:p w14:paraId="51C50FF7"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10025465"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446C5C1E"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0C16B1EF"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DB4D8CB" w14:textId="330A63B6"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7DEDBBB5" w14:textId="77777777" w:rsidR="00C609F8" w:rsidRPr="0037011D" w:rsidRDefault="00C609F8" w:rsidP="00C609F8">
            <w:pPr>
              <w:rPr>
                <w:rFonts w:asciiTheme="minorHAnsi" w:hAnsiTheme="minorHAnsi" w:cstheme="minorHAnsi"/>
                <w:sz w:val="18"/>
                <w:szCs w:val="18"/>
              </w:rPr>
            </w:pPr>
          </w:p>
        </w:tc>
        <w:tc>
          <w:tcPr>
            <w:tcW w:w="2126" w:type="dxa"/>
          </w:tcPr>
          <w:p w14:paraId="24471866" w14:textId="77777777" w:rsidR="00C609F8" w:rsidRPr="0037011D" w:rsidRDefault="00C609F8" w:rsidP="00C609F8">
            <w:pPr>
              <w:rPr>
                <w:rFonts w:asciiTheme="minorHAnsi" w:hAnsiTheme="minorHAnsi" w:cstheme="minorHAnsi"/>
                <w:sz w:val="18"/>
                <w:szCs w:val="18"/>
              </w:rPr>
            </w:pPr>
          </w:p>
        </w:tc>
      </w:tr>
      <w:tr w:rsidR="00C609F8" w:rsidRPr="0037011D" w14:paraId="5CDEDFD8" w14:textId="77777777" w:rsidTr="003F69AA">
        <w:trPr>
          <w:trHeight w:val="1161"/>
        </w:trPr>
        <w:tc>
          <w:tcPr>
            <w:tcW w:w="569" w:type="dxa"/>
            <w:vAlign w:val="center"/>
          </w:tcPr>
          <w:p w14:paraId="00202A56" w14:textId="09E7EC03"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48</w:t>
            </w:r>
          </w:p>
        </w:tc>
        <w:tc>
          <w:tcPr>
            <w:tcW w:w="5245" w:type="dxa"/>
          </w:tcPr>
          <w:p w14:paraId="6D04D1D2" w14:textId="77777777" w:rsidR="00C609F8" w:rsidRPr="0037011D" w:rsidRDefault="00C609F8" w:rsidP="00C609F8">
            <w:pPr>
              <w:pStyle w:val="NormaleWeb"/>
              <w:jc w:val="both"/>
              <w:rPr>
                <w:rFonts w:asciiTheme="minorHAnsi" w:hAnsiTheme="minorHAnsi" w:cstheme="minorHAnsi"/>
                <w:color w:val="000000"/>
                <w:sz w:val="18"/>
                <w:szCs w:val="18"/>
              </w:rPr>
            </w:pPr>
            <w:r w:rsidRPr="0037011D">
              <w:rPr>
                <w:rFonts w:asciiTheme="minorHAnsi" w:hAnsiTheme="minorHAnsi" w:cstheme="minorHAnsi"/>
                <w:color w:val="19171B"/>
                <w:sz w:val="18"/>
                <w:szCs w:val="18"/>
              </w:rPr>
              <w:t>Qualora i destinatari finali di un sostegno fornito mediante uno strumento finanziario dei fondi SIE ricevano assistenza a titolo di un'altra priorità o da un altro programma o da un altro strumento finanziato dal bilancio dell'Unione, è stato rispettato quanto previsto all’art. 37 par. 8 del Reg. UE 1303/2013?</w:t>
            </w:r>
          </w:p>
        </w:tc>
        <w:tc>
          <w:tcPr>
            <w:tcW w:w="1276" w:type="dxa"/>
            <w:vAlign w:val="center"/>
          </w:tcPr>
          <w:p w14:paraId="6CF2686A"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2A9C8DCA"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52F84BC8"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1A8029D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77E79CFA" w14:textId="098449A8"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0B7E1B4F" w14:textId="77777777" w:rsidR="00C609F8" w:rsidRPr="0037011D" w:rsidRDefault="00C609F8" w:rsidP="00C609F8">
            <w:pPr>
              <w:rPr>
                <w:rFonts w:asciiTheme="minorHAnsi" w:hAnsiTheme="minorHAnsi" w:cstheme="minorHAnsi"/>
                <w:sz w:val="18"/>
                <w:szCs w:val="18"/>
              </w:rPr>
            </w:pPr>
          </w:p>
        </w:tc>
        <w:tc>
          <w:tcPr>
            <w:tcW w:w="2126" w:type="dxa"/>
          </w:tcPr>
          <w:p w14:paraId="7FEA5C2B" w14:textId="77777777" w:rsidR="00C609F8" w:rsidRPr="0037011D" w:rsidRDefault="00C609F8" w:rsidP="00C609F8">
            <w:pPr>
              <w:rPr>
                <w:rFonts w:asciiTheme="minorHAnsi" w:hAnsiTheme="minorHAnsi" w:cstheme="minorHAnsi"/>
                <w:sz w:val="18"/>
                <w:szCs w:val="18"/>
              </w:rPr>
            </w:pPr>
          </w:p>
        </w:tc>
      </w:tr>
      <w:tr w:rsidR="00C609F8" w:rsidRPr="0037011D" w14:paraId="217F2D06" w14:textId="77777777" w:rsidTr="003F69AA">
        <w:trPr>
          <w:trHeight w:val="1545"/>
        </w:trPr>
        <w:tc>
          <w:tcPr>
            <w:tcW w:w="569" w:type="dxa"/>
            <w:vAlign w:val="center"/>
          </w:tcPr>
          <w:p w14:paraId="6D3E55FB" w14:textId="2155DED2"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49</w:t>
            </w:r>
          </w:p>
        </w:tc>
        <w:tc>
          <w:tcPr>
            <w:tcW w:w="5245" w:type="dxa"/>
          </w:tcPr>
          <w:p w14:paraId="0B756956" w14:textId="77777777" w:rsidR="00C609F8" w:rsidRPr="0037011D" w:rsidRDefault="00C609F8" w:rsidP="00C609F8">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Nel caso di strumenti finanziari associati a sovvenzioni, abbuoni di interesse e abbuoni di commissioni di garanzia</w:t>
            </w:r>
            <w:r w:rsidRPr="0037011D">
              <w:rPr>
                <w:rFonts w:asciiTheme="minorHAnsi" w:hAnsiTheme="minorHAnsi" w:cstheme="minorHAnsi"/>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14:paraId="3256B221"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42FC641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6797D656"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47068C3D"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5716A53" w14:textId="1777F6A4" w:rsidR="00C609F8" w:rsidRPr="0037011D" w:rsidRDefault="00C609F8" w:rsidP="00C609F8">
            <w:pPr>
              <w:pStyle w:val="Paragrafoelenco"/>
              <w:ind w:left="175"/>
              <w:rPr>
                <w:rFonts w:asciiTheme="minorHAnsi" w:hAnsiTheme="minorHAnsi" w:cstheme="minorHAnsi"/>
                <w:color w:val="19171B"/>
                <w:sz w:val="18"/>
                <w:szCs w:val="18"/>
              </w:rPr>
            </w:pPr>
          </w:p>
        </w:tc>
        <w:tc>
          <w:tcPr>
            <w:tcW w:w="1985" w:type="dxa"/>
          </w:tcPr>
          <w:p w14:paraId="2B08C972" w14:textId="77777777" w:rsidR="00C609F8" w:rsidRPr="0037011D" w:rsidRDefault="00C609F8" w:rsidP="00C609F8">
            <w:pPr>
              <w:rPr>
                <w:rFonts w:asciiTheme="minorHAnsi" w:hAnsiTheme="minorHAnsi" w:cstheme="minorHAnsi"/>
                <w:sz w:val="18"/>
                <w:szCs w:val="18"/>
              </w:rPr>
            </w:pPr>
          </w:p>
        </w:tc>
        <w:tc>
          <w:tcPr>
            <w:tcW w:w="2126" w:type="dxa"/>
          </w:tcPr>
          <w:p w14:paraId="0B24E559" w14:textId="77777777" w:rsidR="00C609F8" w:rsidRPr="0037011D" w:rsidRDefault="00C609F8" w:rsidP="00C609F8">
            <w:pPr>
              <w:rPr>
                <w:rFonts w:asciiTheme="minorHAnsi" w:hAnsiTheme="minorHAnsi" w:cstheme="minorHAnsi"/>
                <w:sz w:val="18"/>
                <w:szCs w:val="18"/>
              </w:rPr>
            </w:pPr>
          </w:p>
        </w:tc>
      </w:tr>
      <w:tr w:rsidR="00C609F8" w:rsidRPr="0037011D" w14:paraId="6182B7C8" w14:textId="77777777" w:rsidTr="00EE3792">
        <w:trPr>
          <w:trHeight w:val="259"/>
        </w:trPr>
        <w:tc>
          <w:tcPr>
            <w:tcW w:w="569" w:type="dxa"/>
            <w:vAlign w:val="center"/>
          </w:tcPr>
          <w:p w14:paraId="26EF00AB" w14:textId="7651ECD0"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50</w:t>
            </w:r>
          </w:p>
        </w:tc>
        <w:tc>
          <w:tcPr>
            <w:tcW w:w="5245" w:type="dxa"/>
          </w:tcPr>
          <w:p w14:paraId="39F97085" w14:textId="77777777" w:rsidR="00C609F8" w:rsidRPr="0037011D" w:rsidRDefault="00C609F8" w:rsidP="00C609F8">
            <w:pPr>
              <w:widowControl w:val="0"/>
              <w:autoSpaceDE w:val="0"/>
              <w:autoSpaceDN w:val="0"/>
              <w:adjustRightInd w:val="0"/>
              <w:jc w:val="both"/>
              <w:rPr>
                <w:rFonts w:asciiTheme="minorHAnsi" w:hAnsiTheme="minorHAnsi" w:cstheme="minorHAnsi"/>
                <w:color w:val="19171B"/>
                <w:sz w:val="18"/>
                <w:szCs w:val="18"/>
              </w:rPr>
            </w:pPr>
            <w:r w:rsidRPr="0037011D">
              <w:rPr>
                <w:rFonts w:asciiTheme="minorHAnsi" w:hAnsiTheme="minorHAnsi" w:cstheme="minorHAnsi"/>
                <w:color w:val="19171B"/>
                <w:sz w:val="18"/>
                <w:szCs w:val="18"/>
                <w:u w:val="single"/>
              </w:rPr>
              <w:t>Nel caso di strumenti finanziari associati a sovvenzioni, abbuoni di interesse e abbuoni di commissioni di garanzia</w:t>
            </w:r>
            <w:r w:rsidRPr="0037011D">
              <w:rPr>
                <w:rFonts w:asciiTheme="minorHAnsi" w:hAnsiTheme="minorHAnsi" w:cstheme="minorHAnsi"/>
                <w:color w:val="19171B"/>
                <w:sz w:val="18"/>
                <w:szCs w:val="18"/>
              </w:rPr>
              <w:t>, è stato appurato che le sovvenzioni non siano usate per rimborsare sostegni ricevuti da strumenti finanziari né gli strumenti finanziari non siano usati per prefinanziare sovvenzioni (art. 37 par. 9 del Reg. UE 1303/2013)?</w:t>
            </w:r>
          </w:p>
          <w:p w14:paraId="315E7456" w14:textId="77777777" w:rsidR="00C609F8" w:rsidRPr="0037011D" w:rsidRDefault="00C609F8" w:rsidP="00C609F8">
            <w:pPr>
              <w:pStyle w:val="NormaleWeb"/>
              <w:jc w:val="both"/>
              <w:rPr>
                <w:rFonts w:asciiTheme="minorHAnsi" w:hAnsiTheme="minorHAnsi" w:cstheme="minorHAnsi"/>
                <w:color w:val="000000"/>
                <w:sz w:val="18"/>
                <w:szCs w:val="18"/>
              </w:rPr>
            </w:pPr>
          </w:p>
        </w:tc>
        <w:tc>
          <w:tcPr>
            <w:tcW w:w="1276" w:type="dxa"/>
            <w:vAlign w:val="center"/>
          </w:tcPr>
          <w:p w14:paraId="0FA1CECD"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4D8753DB"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5BA8DA0A"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77C19788"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8DF3DCE" w14:textId="6B2221CF"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0752FC5A" w14:textId="77777777" w:rsidR="00C609F8" w:rsidRPr="0037011D" w:rsidRDefault="00C609F8" w:rsidP="00C609F8">
            <w:pPr>
              <w:rPr>
                <w:rFonts w:asciiTheme="minorHAnsi" w:hAnsiTheme="minorHAnsi" w:cstheme="minorHAnsi"/>
                <w:sz w:val="18"/>
                <w:szCs w:val="18"/>
              </w:rPr>
            </w:pPr>
          </w:p>
        </w:tc>
        <w:tc>
          <w:tcPr>
            <w:tcW w:w="2126" w:type="dxa"/>
          </w:tcPr>
          <w:p w14:paraId="15A7CD7B" w14:textId="77777777" w:rsidR="00C609F8" w:rsidRPr="0037011D" w:rsidRDefault="00C609F8" w:rsidP="00C609F8">
            <w:pPr>
              <w:rPr>
                <w:rFonts w:asciiTheme="minorHAnsi" w:hAnsiTheme="minorHAnsi" w:cstheme="minorHAnsi"/>
                <w:sz w:val="18"/>
                <w:szCs w:val="18"/>
              </w:rPr>
            </w:pPr>
          </w:p>
        </w:tc>
      </w:tr>
      <w:tr w:rsidR="00C609F8" w:rsidRPr="0037011D" w14:paraId="0559A5E8" w14:textId="77777777" w:rsidTr="003F69AA">
        <w:trPr>
          <w:trHeight w:val="1235"/>
        </w:trPr>
        <w:tc>
          <w:tcPr>
            <w:tcW w:w="569" w:type="dxa"/>
            <w:vAlign w:val="center"/>
          </w:tcPr>
          <w:p w14:paraId="6ED15429" w14:textId="3FF6CF30"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51</w:t>
            </w:r>
          </w:p>
        </w:tc>
        <w:tc>
          <w:tcPr>
            <w:tcW w:w="5245" w:type="dxa"/>
          </w:tcPr>
          <w:p w14:paraId="6F96A74C" w14:textId="77777777" w:rsidR="00C609F8" w:rsidRPr="0037011D" w:rsidRDefault="00C609F8" w:rsidP="00C609F8">
            <w:pPr>
              <w:pStyle w:val="NormaleWeb"/>
              <w:jc w:val="both"/>
              <w:rPr>
                <w:rFonts w:asciiTheme="minorHAnsi" w:hAnsiTheme="minorHAnsi" w:cstheme="minorHAnsi"/>
                <w:color w:val="000000"/>
                <w:sz w:val="18"/>
                <w:szCs w:val="18"/>
              </w:rPr>
            </w:pPr>
            <w:r w:rsidRPr="0037011D">
              <w:rPr>
                <w:rFonts w:asciiTheme="minorHAnsi" w:hAnsiTheme="minorHAnsi" w:cstheme="minorHAnsi"/>
                <w:color w:val="000000"/>
                <w:sz w:val="18"/>
                <w:szCs w:val="18"/>
              </w:rPr>
              <w:t xml:space="preserve">E’ stata verificata l’avvenuta esclusione tra le spese ammissibili dei contributi in natura nell’ambito degli strumenti finanziari, secondo quanto previsto dall’art. 37 par. 10 del Reg UE 1303/2013 fatte salve le eccezioni ivi contemplate e purché siano soddisfatte le condizioni di cui all’art. 69 par. 1 del medesimo Regolamento? </w:t>
            </w:r>
          </w:p>
        </w:tc>
        <w:tc>
          <w:tcPr>
            <w:tcW w:w="1276" w:type="dxa"/>
            <w:vAlign w:val="center"/>
          </w:tcPr>
          <w:p w14:paraId="019CF8F0"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E06B91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62F6D5FC"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327BFFE3"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A146B0D" w14:textId="687BA97D"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5C5BA56B" w14:textId="77777777" w:rsidR="00C609F8" w:rsidRPr="0037011D" w:rsidRDefault="00C609F8" w:rsidP="00C609F8">
            <w:pPr>
              <w:rPr>
                <w:rFonts w:asciiTheme="minorHAnsi" w:hAnsiTheme="minorHAnsi" w:cstheme="minorHAnsi"/>
                <w:sz w:val="18"/>
                <w:szCs w:val="18"/>
              </w:rPr>
            </w:pPr>
          </w:p>
        </w:tc>
        <w:tc>
          <w:tcPr>
            <w:tcW w:w="2126" w:type="dxa"/>
          </w:tcPr>
          <w:p w14:paraId="42E5CF97" w14:textId="77777777" w:rsidR="00C609F8" w:rsidRPr="0037011D" w:rsidRDefault="00C609F8" w:rsidP="00C609F8">
            <w:pPr>
              <w:rPr>
                <w:rFonts w:asciiTheme="minorHAnsi" w:hAnsiTheme="minorHAnsi" w:cstheme="minorHAnsi"/>
                <w:sz w:val="18"/>
                <w:szCs w:val="18"/>
              </w:rPr>
            </w:pPr>
          </w:p>
        </w:tc>
      </w:tr>
      <w:tr w:rsidR="00C609F8" w:rsidRPr="0037011D" w14:paraId="5576F3C9" w14:textId="77777777" w:rsidTr="003F69AA">
        <w:trPr>
          <w:trHeight w:val="1113"/>
        </w:trPr>
        <w:tc>
          <w:tcPr>
            <w:tcW w:w="569" w:type="dxa"/>
            <w:vAlign w:val="center"/>
          </w:tcPr>
          <w:p w14:paraId="5B3E64C9" w14:textId="7A77465E"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52</w:t>
            </w:r>
          </w:p>
        </w:tc>
        <w:tc>
          <w:tcPr>
            <w:tcW w:w="5245" w:type="dxa"/>
          </w:tcPr>
          <w:p w14:paraId="03AD5302" w14:textId="77777777" w:rsidR="00C609F8" w:rsidRPr="0037011D" w:rsidRDefault="00C609F8" w:rsidP="00C609F8">
            <w:pPr>
              <w:pStyle w:val="NormaleWeb"/>
              <w:jc w:val="both"/>
              <w:rPr>
                <w:rFonts w:asciiTheme="minorHAnsi" w:hAnsiTheme="minorHAnsi" w:cstheme="minorHAnsi"/>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la domanda di pagamento del saldo finale comprende l'importo complessivo della spesa ammissibile di cui all'art. 42 (art. 41 Reg UE 1303/2013)?</w:t>
            </w:r>
          </w:p>
        </w:tc>
        <w:tc>
          <w:tcPr>
            <w:tcW w:w="1276" w:type="dxa"/>
            <w:vAlign w:val="center"/>
          </w:tcPr>
          <w:p w14:paraId="2B561AFE"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21563CA5"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04614C87"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23C18E91"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56E4C325" w14:textId="77777777"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211F5636" w14:textId="77777777" w:rsidR="00C609F8" w:rsidRPr="0037011D" w:rsidRDefault="00C609F8" w:rsidP="00C609F8">
            <w:pPr>
              <w:rPr>
                <w:rFonts w:asciiTheme="minorHAnsi" w:hAnsiTheme="minorHAnsi" w:cstheme="minorHAnsi"/>
                <w:sz w:val="18"/>
                <w:szCs w:val="18"/>
              </w:rPr>
            </w:pPr>
          </w:p>
        </w:tc>
        <w:tc>
          <w:tcPr>
            <w:tcW w:w="2126" w:type="dxa"/>
          </w:tcPr>
          <w:p w14:paraId="4A3B068C" w14:textId="77777777" w:rsidR="00C609F8" w:rsidRPr="0037011D" w:rsidRDefault="00C609F8" w:rsidP="00C609F8">
            <w:pPr>
              <w:rPr>
                <w:rFonts w:asciiTheme="minorHAnsi" w:hAnsiTheme="minorHAnsi" w:cstheme="minorHAnsi"/>
                <w:sz w:val="18"/>
                <w:szCs w:val="18"/>
              </w:rPr>
            </w:pPr>
          </w:p>
        </w:tc>
      </w:tr>
      <w:tr w:rsidR="00C609F8" w:rsidRPr="0037011D" w14:paraId="78611F07" w14:textId="77777777" w:rsidTr="00EE3792">
        <w:trPr>
          <w:trHeight w:val="259"/>
        </w:trPr>
        <w:tc>
          <w:tcPr>
            <w:tcW w:w="569" w:type="dxa"/>
            <w:vAlign w:val="center"/>
          </w:tcPr>
          <w:p w14:paraId="4F73586F" w14:textId="4CD36D7F"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53</w:t>
            </w:r>
          </w:p>
        </w:tc>
        <w:tc>
          <w:tcPr>
            <w:tcW w:w="5245" w:type="dxa"/>
          </w:tcPr>
          <w:p w14:paraId="1714822D" w14:textId="77777777" w:rsidR="00C609F8" w:rsidRPr="0037011D" w:rsidRDefault="00C609F8" w:rsidP="00C609F8">
            <w:pPr>
              <w:pStyle w:val="NormaleWeb"/>
              <w:jc w:val="both"/>
              <w:rPr>
                <w:rFonts w:asciiTheme="minorHAnsi" w:hAnsiTheme="minorHAnsi" w:cstheme="minorHAnsi"/>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sono state rispettate in generale le condizioni stabilite dall’art. 42 par. 1 e 4 del Reg UE 1303/2013 per l’ammissibilità della spesa a chiusura?</w:t>
            </w:r>
          </w:p>
        </w:tc>
        <w:tc>
          <w:tcPr>
            <w:tcW w:w="1276" w:type="dxa"/>
            <w:vAlign w:val="center"/>
          </w:tcPr>
          <w:p w14:paraId="08D2C8C0"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196C1D68"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63B0E656"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14815CFE"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1D93764" w14:textId="16918A84"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452EDD3B" w14:textId="77777777" w:rsidR="00C609F8" w:rsidRPr="0037011D" w:rsidRDefault="00C609F8" w:rsidP="00C609F8">
            <w:pPr>
              <w:rPr>
                <w:rFonts w:asciiTheme="minorHAnsi" w:hAnsiTheme="minorHAnsi" w:cstheme="minorHAnsi"/>
                <w:sz w:val="18"/>
                <w:szCs w:val="18"/>
              </w:rPr>
            </w:pPr>
          </w:p>
        </w:tc>
        <w:tc>
          <w:tcPr>
            <w:tcW w:w="2126" w:type="dxa"/>
          </w:tcPr>
          <w:p w14:paraId="31E9FB79" w14:textId="77777777" w:rsidR="00C609F8" w:rsidRPr="0037011D" w:rsidRDefault="00C609F8" w:rsidP="00C609F8">
            <w:pPr>
              <w:rPr>
                <w:rFonts w:asciiTheme="minorHAnsi" w:hAnsiTheme="minorHAnsi" w:cstheme="minorHAnsi"/>
                <w:sz w:val="18"/>
                <w:szCs w:val="18"/>
              </w:rPr>
            </w:pPr>
          </w:p>
        </w:tc>
      </w:tr>
      <w:tr w:rsidR="00C609F8" w:rsidRPr="0037011D" w14:paraId="5948B332" w14:textId="77777777" w:rsidTr="00EE3792">
        <w:trPr>
          <w:trHeight w:val="259"/>
        </w:trPr>
        <w:tc>
          <w:tcPr>
            <w:tcW w:w="569" w:type="dxa"/>
            <w:vAlign w:val="center"/>
          </w:tcPr>
          <w:p w14:paraId="16AF8689" w14:textId="70B53EC6"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54</w:t>
            </w:r>
          </w:p>
        </w:tc>
        <w:tc>
          <w:tcPr>
            <w:tcW w:w="5245" w:type="dxa"/>
          </w:tcPr>
          <w:p w14:paraId="66C8E353" w14:textId="7E434EF9" w:rsidR="00C609F8" w:rsidRPr="0037011D" w:rsidRDefault="00C609F8" w:rsidP="00C609F8">
            <w:pPr>
              <w:pStyle w:val="NormaleWeb"/>
              <w:jc w:val="both"/>
              <w:rPr>
                <w:rFonts w:asciiTheme="minorHAnsi" w:hAnsiTheme="minorHAnsi" w:cstheme="minorHAnsi"/>
                <w:b/>
                <w:color w:val="000000"/>
                <w:sz w:val="18"/>
                <w:szCs w:val="18"/>
              </w:rPr>
            </w:pPr>
            <w:r w:rsidRPr="0037011D">
              <w:rPr>
                <w:rFonts w:asciiTheme="minorHAnsi" w:hAnsiTheme="minorHAnsi" w:cstheme="minorHAnsi"/>
                <w:b/>
                <w:color w:val="000000"/>
                <w:sz w:val="18"/>
                <w:szCs w:val="18"/>
              </w:rPr>
              <w:t>In particolare, laddove si tratti della fase di chiusura del Programma Operativo</w:t>
            </w:r>
            <w:r w:rsidRPr="0037011D">
              <w:rPr>
                <w:rFonts w:asciiTheme="minorHAnsi" w:hAnsiTheme="minorHAnsi" w:cstheme="minorHAnsi"/>
                <w:color w:val="000000"/>
                <w:sz w:val="18"/>
                <w:szCs w:val="18"/>
              </w:rPr>
              <w:t>, l’Intermediario finanziario ha applicato correttamente i costi di gestione e delle commissioni di gestione in coerenza con l’Accordo di finanziamento, sulla base di una metodologia di calcolo basata sui risultati (art. 42 par. 1 e 4 del Reg UE 1303/2013) ed entro i limiti  stabiliti (art. 42 par. 5 e 6 del Reg UE 1303/2013)?</w:t>
            </w:r>
          </w:p>
        </w:tc>
        <w:tc>
          <w:tcPr>
            <w:tcW w:w="1276" w:type="dxa"/>
            <w:vAlign w:val="center"/>
          </w:tcPr>
          <w:p w14:paraId="43C5D1C7"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170D84FB" w14:textId="77777777" w:rsidR="00C609F8" w:rsidRPr="0037011D" w:rsidRDefault="00C609F8" w:rsidP="00C609F8">
            <w:pPr>
              <w:rPr>
                <w:rFonts w:asciiTheme="minorHAnsi" w:hAnsiTheme="minorHAnsi" w:cstheme="minorHAnsi"/>
                <w:sz w:val="18"/>
                <w:szCs w:val="18"/>
              </w:rPr>
            </w:pPr>
          </w:p>
        </w:tc>
        <w:tc>
          <w:tcPr>
            <w:tcW w:w="1984" w:type="dxa"/>
          </w:tcPr>
          <w:p w14:paraId="7CB341CF" w14:textId="63E9ACA8"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03F09DFC" w14:textId="77777777" w:rsidR="00C609F8" w:rsidRPr="0037011D" w:rsidRDefault="00C609F8" w:rsidP="00C609F8">
            <w:pPr>
              <w:rPr>
                <w:rFonts w:asciiTheme="minorHAnsi" w:hAnsiTheme="minorHAnsi" w:cstheme="minorHAnsi"/>
                <w:sz w:val="18"/>
                <w:szCs w:val="18"/>
              </w:rPr>
            </w:pPr>
          </w:p>
        </w:tc>
        <w:tc>
          <w:tcPr>
            <w:tcW w:w="2126" w:type="dxa"/>
          </w:tcPr>
          <w:p w14:paraId="40E982B8" w14:textId="77777777" w:rsidR="00C609F8" w:rsidRPr="0037011D" w:rsidRDefault="00C609F8" w:rsidP="00C609F8">
            <w:pPr>
              <w:rPr>
                <w:rFonts w:asciiTheme="minorHAnsi" w:hAnsiTheme="minorHAnsi" w:cstheme="minorHAnsi"/>
                <w:sz w:val="18"/>
                <w:szCs w:val="18"/>
              </w:rPr>
            </w:pPr>
          </w:p>
        </w:tc>
      </w:tr>
      <w:tr w:rsidR="00C609F8" w:rsidRPr="0037011D" w14:paraId="42D81480" w14:textId="77777777" w:rsidTr="00EE3792">
        <w:trPr>
          <w:trHeight w:val="259"/>
        </w:trPr>
        <w:tc>
          <w:tcPr>
            <w:tcW w:w="569" w:type="dxa"/>
            <w:vAlign w:val="center"/>
          </w:tcPr>
          <w:p w14:paraId="40F05A16" w14:textId="661C89F6"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lastRenderedPageBreak/>
              <w:t>55</w:t>
            </w:r>
          </w:p>
        </w:tc>
        <w:tc>
          <w:tcPr>
            <w:tcW w:w="5245" w:type="dxa"/>
          </w:tcPr>
          <w:p w14:paraId="5FBCD249" w14:textId="646E51AD" w:rsidR="00C609F8" w:rsidRPr="0037011D" w:rsidRDefault="00C609F8" w:rsidP="00C609F8">
            <w:pPr>
              <w:pStyle w:val="NormaleWeb"/>
              <w:jc w:val="both"/>
              <w:rPr>
                <w:rFonts w:asciiTheme="minorHAnsi" w:hAnsiTheme="minorHAnsi" w:cstheme="minorHAnsi"/>
                <w:sz w:val="18"/>
                <w:szCs w:val="18"/>
              </w:rPr>
            </w:pPr>
            <w:r w:rsidRPr="0037011D">
              <w:rPr>
                <w:rFonts w:asciiTheme="minorHAnsi" w:hAnsiTheme="minorHAnsi" w:cstheme="minorHAnsi"/>
                <w:b/>
                <w:sz w:val="18"/>
                <w:szCs w:val="18"/>
              </w:rPr>
              <w:t>In caso di strumenti azionari e di micro-credito</w:t>
            </w:r>
            <w:r w:rsidRPr="0037011D">
              <w:rPr>
                <w:rFonts w:asciiTheme="minorHAnsi" w:hAnsiTheme="minorHAnsi" w:cstheme="minorHAnsi"/>
                <w:sz w:val="18"/>
                <w:szCs w:val="18"/>
              </w:rPr>
              <w:t xml:space="preserve">, laddove i costi o le commissioni di gestione capitalizzati da pagare per un periodo non superiore ai sei anni successivi al periodo di ammissibilità, per quanto riguarda gli investimenti nei destinatari finali effettuati entro tale periodo di ammissibilità e ai quali non si applicano gli art. 44 o 45, siano stati considerati spese ammissibili, è stato appurato il versamento in un conto di garanzia aperto specificamente a tale scopo, secondo quanto previsto </w:t>
            </w:r>
            <w:r w:rsidRPr="0037011D">
              <w:rPr>
                <w:rFonts w:asciiTheme="minorHAnsi" w:hAnsiTheme="minorHAnsi" w:cstheme="minorHAnsi"/>
                <w:color w:val="000000"/>
                <w:sz w:val="18"/>
                <w:szCs w:val="18"/>
              </w:rPr>
              <w:t>dall’art. 42 par. 2 e 4 del Reg UE 1303/2013</w:t>
            </w:r>
            <w:r w:rsidRPr="0037011D">
              <w:rPr>
                <w:rFonts w:asciiTheme="minorHAnsi" w:hAnsiTheme="minorHAnsi" w:cstheme="minorHAnsi"/>
                <w:sz w:val="18"/>
                <w:szCs w:val="18"/>
              </w:rPr>
              <w:t>?</w:t>
            </w:r>
          </w:p>
          <w:p w14:paraId="69DC219E" w14:textId="77777777" w:rsidR="00C609F8" w:rsidRPr="0037011D" w:rsidRDefault="00C609F8" w:rsidP="00C609F8">
            <w:pPr>
              <w:pStyle w:val="NormaleWeb"/>
              <w:jc w:val="both"/>
              <w:rPr>
                <w:rFonts w:asciiTheme="minorHAnsi" w:hAnsiTheme="minorHAnsi" w:cstheme="minorHAnsi"/>
                <w:color w:val="000000"/>
                <w:sz w:val="18"/>
                <w:szCs w:val="18"/>
              </w:rPr>
            </w:pPr>
          </w:p>
        </w:tc>
        <w:tc>
          <w:tcPr>
            <w:tcW w:w="1276" w:type="dxa"/>
            <w:vAlign w:val="center"/>
          </w:tcPr>
          <w:p w14:paraId="3D02A834"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29FBABC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36F8F54A"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07E6DA20"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3E4AA09E" w14:textId="6596C3FD"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5000A091" w14:textId="77777777" w:rsidR="00C609F8" w:rsidRPr="0037011D" w:rsidRDefault="00C609F8" w:rsidP="00C609F8">
            <w:pPr>
              <w:rPr>
                <w:rFonts w:asciiTheme="minorHAnsi" w:hAnsiTheme="minorHAnsi" w:cstheme="minorHAnsi"/>
                <w:sz w:val="18"/>
                <w:szCs w:val="18"/>
              </w:rPr>
            </w:pPr>
          </w:p>
        </w:tc>
        <w:tc>
          <w:tcPr>
            <w:tcW w:w="2126" w:type="dxa"/>
          </w:tcPr>
          <w:p w14:paraId="431CCC58" w14:textId="77777777" w:rsidR="00C609F8" w:rsidRPr="0037011D" w:rsidRDefault="00C609F8" w:rsidP="00C609F8">
            <w:pPr>
              <w:rPr>
                <w:rFonts w:asciiTheme="minorHAnsi" w:hAnsiTheme="minorHAnsi" w:cstheme="minorHAnsi"/>
                <w:sz w:val="18"/>
                <w:szCs w:val="18"/>
              </w:rPr>
            </w:pPr>
          </w:p>
        </w:tc>
      </w:tr>
      <w:tr w:rsidR="00C609F8" w:rsidRPr="0037011D" w14:paraId="15E0532B" w14:textId="77777777" w:rsidTr="00EE3792">
        <w:trPr>
          <w:trHeight w:val="259"/>
        </w:trPr>
        <w:tc>
          <w:tcPr>
            <w:tcW w:w="569" w:type="dxa"/>
            <w:vAlign w:val="center"/>
          </w:tcPr>
          <w:p w14:paraId="769745BE" w14:textId="6FE580A0"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56</w:t>
            </w:r>
          </w:p>
        </w:tc>
        <w:tc>
          <w:tcPr>
            <w:tcW w:w="5245" w:type="dxa"/>
          </w:tcPr>
          <w:p w14:paraId="245B82A9" w14:textId="77777777" w:rsidR="00C609F8" w:rsidRPr="0037011D" w:rsidRDefault="00C609F8" w:rsidP="00C609F8">
            <w:pPr>
              <w:pStyle w:val="NormaleWeb"/>
              <w:jc w:val="both"/>
              <w:rPr>
                <w:rFonts w:asciiTheme="minorHAnsi" w:hAnsiTheme="minorHAnsi" w:cstheme="minorHAnsi"/>
                <w:color w:val="19171B"/>
                <w:sz w:val="18"/>
                <w:szCs w:val="18"/>
              </w:rPr>
            </w:pPr>
            <w:r w:rsidRPr="0037011D">
              <w:rPr>
                <w:rFonts w:asciiTheme="minorHAnsi" w:hAnsiTheme="minorHAnsi" w:cstheme="minorHAnsi"/>
                <w:color w:val="000000"/>
                <w:sz w:val="18"/>
                <w:szCs w:val="18"/>
              </w:rPr>
              <w:t>Sono state rispettate le condizioni e le f</w:t>
            </w:r>
            <w:r w:rsidRPr="0037011D">
              <w:rPr>
                <w:rFonts w:asciiTheme="minorHAnsi" w:hAnsiTheme="minorHAnsi" w:cstheme="minorHAnsi"/>
                <w:color w:val="19171B"/>
                <w:sz w:val="18"/>
                <w:szCs w:val="18"/>
              </w:rPr>
              <w:t xml:space="preserve">inalità </w:t>
            </w:r>
            <w:r w:rsidRPr="0037011D">
              <w:rPr>
                <w:rFonts w:asciiTheme="minorHAnsi" w:hAnsiTheme="minorHAnsi" w:cstheme="minorHAnsi"/>
                <w:color w:val="000000"/>
                <w:sz w:val="18"/>
                <w:szCs w:val="18"/>
              </w:rPr>
              <w:t>fissate dall’art. 45 del Reg UE 1303/2013, in relazione all’utilizzo del</w:t>
            </w:r>
            <w:r w:rsidRPr="0037011D">
              <w:rPr>
                <w:rFonts w:asciiTheme="minorHAnsi" w:hAnsiTheme="minorHAnsi" w:cstheme="minorHAnsi"/>
                <w:color w:val="19171B"/>
                <w:sz w:val="18"/>
                <w:szCs w:val="18"/>
              </w:rPr>
              <w:t xml:space="preserve">le risorse residue o restituite </w:t>
            </w:r>
            <w:r w:rsidRPr="0037011D">
              <w:rPr>
                <w:rFonts w:asciiTheme="minorHAnsi" w:hAnsiTheme="minorHAnsi" w:cstheme="minorHAnsi"/>
                <w:b/>
                <w:sz w:val="18"/>
                <w:szCs w:val="18"/>
                <w:lang w:eastAsia="en-US"/>
              </w:rPr>
              <w:t>dai destinatari successivamente al termine</w:t>
            </w:r>
            <w:r w:rsidRPr="0037011D">
              <w:rPr>
                <w:rFonts w:asciiTheme="minorHAnsi" w:hAnsiTheme="minorHAnsi" w:cstheme="minorHAnsi"/>
                <w:color w:val="000000"/>
                <w:sz w:val="18"/>
                <w:szCs w:val="18"/>
              </w:rPr>
              <w:t xml:space="preserve"> del periodo di ammissibilità</w:t>
            </w:r>
            <w:r w:rsidRPr="0037011D">
              <w:rPr>
                <w:rFonts w:asciiTheme="minorHAnsi" w:hAnsiTheme="minorHAnsi" w:cstheme="minorHAnsi"/>
                <w:color w:val="19171B"/>
                <w:sz w:val="18"/>
                <w:szCs w:val="18"/>
              </w:rPr>
              <w:t>?</w:t>
            </w:r>
          </w:p>
        </w:tc>
        <w:tc>
          <w:tcPr>
            <w:tcW w:w="1276" w:type="dxa"/>
            <w:vAlign w:val="center"/>
          </w:tcPr>
          <w:p w14:paraId="65B051F4"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3844DF33"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45336E0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6111262F"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69F2CDE3" w14:textId="4F89693A" w:rsidR="00C609F8" w:rsidRPr="0037011D" w:rsidRDefault="00C609F8" w:rsidP="00C609F8">
            <w:pPr>
              <w:pStyle w:val="Paragrafoelenco"/>
              <w:ind w:left="175"/>
              <w:rPr>
                <w:rFonts w:asciiTheme="minorHAnsi" w:hAnsiTheme="minorHAnsi" w:cstheme="minorHAnsi"/>
                <w:color w:val="000000"/>
                <w:sz w:val="18"/>
                <w:szCs w:val="18"/>
              </w:rPr>
            </w:pPr>
          </w:p>
        </w:tc>
        <w:tc>
          <w:tcPr>
            <w:tcW w:w="1985" w:type="dxa"/>
          </w:tcPr>
          <w:p w14:paraId="22D15E20" w14:textId="77777777" w:rsidR="00C609F8" w:rsidRPr="0037011D" w:rsidRDefault="00C609F8" w:rsidP="00C609F8">
            <w:pPr>
              <w:rPr>
                <w:rFonts w:asciiTheme="minorHAnsi" w:hAnsiTheme="minorHAnsi" w:cstheme="minorHAnsi"/>
                <w:sz w:val="18"/>
                <w:szCs w:val="18"/>
              </w:rPr>
            </w:pPr>
          </w:p>
        </w:tc>
        <w:tc>
          <w:tcPr>
            <w:tcW w:w="2126" w:type="dxa"/>
          </w:tcPr>
          <w:p w14:paraId="5514B13D" w14:textId="77777777" w:rsidR="00C609F8" w:rsidRPr="0037011D" w:rsidRDefault="00C609F8" w:rsidP="00C609F8">
            <w:pPr>
              <w:rPr>
                <w:rFonts w:asciiTheme="minorHAnsi" w:hAnsiTheme="minorHAnsi" w:cstheme="minorHAnsi"/>
                <w:sz w:val="18"/>
                <w:szCs w:val="18"/>
              </w:rPr>
            </w:pPr>
          </w:p>
        </w:tc>
      </w:tr>
      <w:tr w:rsidR="00C609F8" w:rsidRPr="0037011D" w14:paraId="034985F6" w14:textId="77777777" w:rsidTr="00EE3792">
        <w:trPr>
          <w:trHeight w:val="259"/>
        </w:trPr>
        <w:tc>
          <w:tcPr>
            <w:tcW w:w="14744" w:type="dxa"/>
            <w:gridSpan w:val="7"/>
            <w:shd w:val="clear" w:color="auto" w:fill="CCFFFF"/>
            <w:vAlign w:val="center"/>
          </w:tcPr>
          <w:p w14:paraId="59E36293"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b/>
                <w:color w:val="000000"/>
                <w:sz w:val="18"/>
                <w:szCs w:val="18"/>
              </w:rPr>
              <w:t>SEZIONE C – CONSERVAZIONE DELLA DOCUMENTAZIONE</w:t>
            </w:r>
            <w:r w:rsidRPr="0037011D">
              <w:rPr>
                <w:rFonts w:asciiTheme="minorHAnsi" w:hAnsiTheme="minorHAnsi" w:cstheme="minorHAnsi"/>
                <w:b/>
                <w:bCs/>
                <w:sz w:val="18"/>
                <w:szCs w:val="18"/>
              </w:rPr>
              <w:t xml:space="preserve"> </w:t>
            </w:r>
          </w:p>
        </w:tc>
      </w:tr>
      <w:tr w:rsidR="00C609F8" w:rsidRPr="0037011D" w14:paraId="6178F795" w14:textId="77777777" w:rsidTr="00EE3792">
        <w:trPr>
          <w:trHeight w:val="259"/>
        </w:trPr>
        <w:tc>
          <w:tcPr>
            <w:tcW w:w="569" w:type="dxa"/>
            <w:vAlign w:val="center"/>
          </w:tcPr>
          <w:p w14:paraId="36A4D8B4" w14:textId="5284674B"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57</w:t>
            </w:r>
          </w:p>
        </w:tc>
        <w:tc>
          <w:tcPr>
            <w:tcW w:w="5245" w:type="dxa"/>
            <w:vAlign w:val="center"/>
          </w:tcPr>
          <w:p w14:paraId="6D1A3CEB"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La documentazione relativa alla spesa sostenuta per l’operazione è stata opportunamente conservata dall’Autorità di Gestione, dall’organismo che attua lo strumento finanziario, dall’intermediario finanziario, in originale o nei formati previsti dalla normativa vigente, nonché inserita all'interno del sistema informativo, secondo quanto previsto all’art. 9 del Reg. UE 480/2014?</w:t>
            </w:r>
          </w:p>
        </w:tc>
        <w:tc>
          <w:tcPr>
            <w:tcW w:w="1276" w:type="dxa"/>
          </w:tcPr>
          <w:p w14:paraId="229FF7D0"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6DF2A487"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109EB134"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3300C992"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4041A9ED" w14:textId="2AC480AE" w:rsidR="00C609F8" w:rsidRPr="0037011D" w:rsidRDefault="00C609F8" w:rsidP="00C609F8">
            <w:pPr>
              <w:pStyle w:val="Paragrafoelenco"/>
              <w:ind w:left="175"/>
              <w:rPr>
                <w:rFonts w:asciiTheme="minorHAnsi" w:hAnsiTheme="minorHAnsi" w:cstheme="minorHAnsi"/>
                <w:sz w:val="18"/>
                <w:szCs w:val="18"/>
                <w:lang w:eastAsia="en-US"/>
              </w:rPr>
            </w:pPr>
          </w:p>
        </w:tc>
        <w:tc>
          <w:tcPr>
            <w:tcW w:w="1985" w:type="dxa"/>
          </w:tcPr>
          <w:p w14:paraId="3220B24E" w14:textId="77777777" w:rsidR="00C609F8" w:rsidRPr="0037011D" w:rsidRDefault="00C609F8" w:rsidP="00C609F8">
            <w:pPr>
              <w:rPr>
                <w:rFonts w:asciiTheme="minorHAnsi" w:hAnsiTheme="minorHAnsi" w:cstheme="minorHAnsi"/>
                <w:sz w:val="18"/>
                <w:szCs w:val="18"/>
              </w:rPr>
            </w:pPr>
          </w:p>
        </w:tc>
        <w:tc>
          <w:tcPr>
            <w:tcW w:w="2126" w:type="dxa"/>
          </w:tcPr>
          <w:p w14:paraId="2B651F92" w14:textId="77777777" w:rsidR="00C609F8" w:rsidRPr="0037011D" w:rsidRDefault="00C609F8" w:rsidP="00C609F8">
            <w:pPr>
              <w:rPr>
                <w:rFonts w:asciiTheme="minorHAnsi" w:hAnsiTheme="minorHAnsi" w:cstheme="minorHAnsi"/>
                <w:sz w:val="18"/>
                <w:szCs w:val="18"/>
              </w:rPr>
            </w:pPr>
          </w:p>
        </w:tc>
      </w:tr>
      <w:tr w:rsidR="00C609F8" w:rsidRPr="0037011D" w14:paraId="32CACA46" w14:textId="77777777" w:rsidTr="00EE3792">
        <w:trPr>
          <w:trHeight w:val="1445"/>
        </w:trPr>
        <w:tc>
          <w:tcPr>
            <w:tcW w:w="569" w:type="dxa"/>
            <w:vAlign w:val="center"/>
          </w:tcPr>
          <w:p w14:paraId="425CB106" w14:textId="4D157ABC" w:rsidR="00C609F8" w:rsidRPr="0037011D" w:rsidRDefault="003F69AA" w:rsidP="00C609F8">
            <w:pPr>
              <w:jc w:val="center"/>
              <w:rPr>
                <w:rFonts w:asciiTheme="minorHAnsi" w:hAnsiTheme="minorHAnsi" w:cstheme="minorHAnsi"/>
                <w:sz w:val="18"/>
                <w:szCs w:val="18"/>
              </w:rPr>
            </w:pPr>
            <w:r>
              <w:rPr>
                <w:rFonts w:asciiTheme="minorHAnsi" w:hAnsiTheme="minorHAnsi" w:cstheme="minorHAnsi"/>
                <w:sz w:val="18"/>
                <w:szCs w:val="18"/>
              </w:rPr>
              <w:t>58</w:t>
            </w:r>
          </w:p>
        </w:tc>
        <w:tc>
          <w:tcPr>
            <w:tcW w:w="5245" w:type="dxa"/>
            <w:vAlign w:val="center"/>
          </w:tcPr>
          <w:p w14:paraId="79000393" w14:textId="66DDECFE" w:rsidR="00C609F8" w:rsidRPr="0037011D" w:rsidRDefault="003F69AA" w:rsidP="00C609F8">
            <w:pPr>
              <w:widowControl w:val="0"/>
              <w:autoSpaceDE w:val="0"/>
              <w:autoSpaceDN w:val="0"/>
              <w:adjustRightInd w:val="0"/>
              <w:jc w:val="both"/>
              <w:rPr>
                <w:rFonts w:asciiTheme="minorHAnsi" w:hAnsiTheme="minorHAnsi" w:cstheme="minorHAnsi"/>
                <w:sz w:val="18"/>
                <w:szCs w:val="18"/>
              </w:rPr>
            </w:pPr>
            <w:r w:rsidRPr="003F69AA">
              <w:rPr>
                <w:rFonts w:asciiTheme="minorHAnsi" w:hAnsiTheme="minorHAnsi" w:cstheme="minorHAnsi"/>
                <w:sz w:val="18"/>
                <w:szCs w:val="18"/>
              </w:rPr>
              <w:t xml:space="preserve">È stata verificata la corretta registrazione sul Registro Nazionale degli Aiuti, conformemente alle disposizioni di cui al Decreto </w:t>
            </w:r>
            <w:proofErr w:type="spellStart"/>
            <w:r w:rsidRPr="003F69AA">
              <w:rPr>
                <w:rFonts w:asciiTheme="minorHAnsi" w:hAnsiTheme="minorHAnsi" w:cstheme="minorHAnsi"/>
                <w:sz w:val="18"/>
                <w:szCs w:val="18"/>
              </w:rPr>
              <w:t>MiSE</w:t>
            </w:r>
            <w:proofErr w:type="spellEnd"/>
            <w:r w:rsidRPr="003F69AA">
              <w:rPr>
                <w:rFonts w:asciiTheme="minorHAnsi" w:hAnsiTheme="minorHAnsi" w:cstheme="minorHAnsi"/>
                <w:sz w:val="18"/>
                <w:szCs w:val="18"/>
              </w:rPr>
              <w:t xml:space="preserve"> 115 del 31 maggio 2017 e </w:t>
            </w:r>
            <w:proofErr w:type="spellStart"/>
            <w:r w:rsidRPr="003F69AA">
              <w:rPr>
                <w:rFonts w:asciiTheme="minorHAnsi" w:hAnsiTheme="minorHAnsi" w:cstheme="minorHAnsi"/>
                <w:sz w:val="18"/>
                <w:szCs w:val="18"/>
              </w:rPr>
              <w:t>s.m.i.</w:t>
            </w:r>
            <w:proofErr w:type="spellEnd"/>
            <w:r w:rsidRPr="003F69AA">
              <w:rPr>
                <w:rFonts w:asciiTheme="minorHAnsi" w:hAnsiTheme="minorHAnsi" w:cstheme="minorHAnsi"/>
                <w:sz w:val="18"/>
                <w:szCs w:val="18"/>
              </w:rPr>
              <w:t>, nonché agli adeguamenti conseguenti alle disposizioni introdotte dal quadro temporaneo per le misure Aiuti di Stato Covid 19?</w:t>
            </w:r>
          </w:p>
        </w:tc>
        <w:tc>
          <w:tcPr>
            <w:tcW w:w="1276" w:type="dxa"/>
          </w:tcPr>
          <w:p w14:paraId="10961AC9"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698E5893" w14:textId="77777777" w:rsidR="00C609F8" w:rsidRPr="0037011D" w:rsidRDefault="00C609F8" w:rsidP="00C609F8">
            <w:pPr>
              <w:rPr>
                <w:rFonts w:asciiTheme="minorHAnsi" w:hAnsiTheme="minorHAnsi" w:cstheme="minorHAnsi"/>
                <w:sz w:val="18"/>
                <w:szCs w:val="18"/>
              </w:rPr>
            </w:pPr>
          </w:p>
        </w:tc>
        <w:tc>
          <w:tcPr>
            <w:tcW w:w="1984" w:type="dxa"/>
          </w:tcPr>
          <w:p w14:paraId="14E8EB27" w14:textId="6405ACB5" w:rsidR="00C609F8" w:rsidRPr="0037011D" w:rsidRDefault="00C609F8" w:rsidP="00C609F8">
            <w:pPr>
              <w:pStyle w:val="Paragrafoelenco"/>
              <w:ind w:left="175"/>
              <w:rPr>
                <w:rFonts w:asciiTheme="minorHAnsi" w:hAnsiTheme="minorHAnsi" w:cstheme="minorHAnsi"/>
                <w:sz w:val="18"/>
                <w:szCs w:val="18"/>
                <w:lang w:eastAsia="en-US"/>
              </w:rPr>
            </w:pPr>
          </w:p>
        </w:tc>
        <w:tc>
          <w:tcPr>
            <w:tcW w:w="1985" w:type="dxa"/>
          </w:tcPr>
          <w:p w14:paraId="4691F249" w14:textId="77777777" w:rsidR="00C609F8" w:rsidRPr="0037011D" w:rsidRDefault="00C609F8" w:rsidP="00C609F8">
            <w:pPr>
              <w:rPr>
                <w:rFonts w:asciiTheme="minorHAnsi" w:hAnsiTheme="minorHAnsi" w:cstheme="minorHAnsi"/>
                <w:sz w:val="18"/>
                <w:szCs w:val="18"/>
              </w:rPr>
            </w:pPr>
          </w:p>
        </w:tc>
        <w:tc>
          <w:tcPr>
            <w:tcW w:w="2126" w:type="dxa"/>
          </w:tcPr>
          <w:p w14:paraId="6808C06B" w14:textId="77777777" w:rsidR="00C609F8" w:rsidRPr="0037011D" w:rsidRDefault="00C609F8" w:rsidP="00C609F8">
            <w:pPr>
              <w:rPr>
                <w:rFonts w:asciiTheme="minorHAnsi" w:hAnsiTheme="minorHAnsi" w:cstheme="minorHAnsi"/>
                <w:sz w:val="18"/>
                <w:szCs w:val="18"/>
              </w:rPr>
            </w:pPr>
          </w:p>
        </w:tc>
      </w:tr>
      <w:tr w:rsidR="00C609F8" w:rsidRPr="0037011D" w14:paraId="39AF4EE6" w14:textId="77777777" w:rsidTr="00EE3792">
        <w:trPr>
          <w:trHeight w:val="259"/>
        </w:trPr>
        <w:tc>
          <w:tcPr>
            <w:tcW w:w="569" w:type="dxa"/>
            <w:vAlign w:val="center"/>
          </w:tcPr>
          <w:p w14:paraId="78BEFD45" w14:textId="302B85B3" w:rsidR="00C609F8" w:rsidRPr="0037011D" w:rsidRDefault="00C609F8" w:rsidP="003F69AA">
            <w:pPr>
              <w:jc w:val="center"/>
              <w:rPr>
                <w:rFonts w:asciiTheme="minorHAnsi" w:hAnsiTheme="minorHAnsi" w:cstheme="minorHAnsi"/>
                <w:sz w:val="18"/>
                <w:szCs w:val="18"/>
              </w:rPr>
            </w:pPr>
            <w:r w:rsidRPr="0037011D">
              <w:rPr>
                <w:rFonts w:asciiTheme="minorHAnsi" w:hAnsiTheme="minorHAnsi" w:cstheme="minorHAnsi"/>
                <w:sz w:val="18"/>
                <w:szCs w:val="18"/>
              </w:rPr>
              <w:t>5</w:t>
            </w:r>
            <w:r w:rsidR="003F69AA">
              <w:rPr>
                <w:rFonts w:asciiTheme="minorHAnsi" w:hAnsiTheme="minorHAnsi" w:cstheme="minorHAnsi"/>
                <w:sz w:val="18"/>
                <w:szCs w:val="18"/>
              </w:rPr>
              <w:t>9</w:t>
            </w:r>
          </w:p>
        </w:tc>
        <w:tc>
          <w:tcPr>
            <w:tcW w:w="5245" w:type="dxa"/>
            <w:vAlign w:val="center"/>
          </w:tcPr>
          <w:p w14:paraId="520740B8"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rPr>
            </w:pPr>
            <w:r w:rsidRPr="0037011D">
              <w:rPr>
                <w:rFonts w:asciiTheme="minorHAnsi" w:hAnsiTheme="minorHAnsi" w:cstheme="minorHAnsi"/>
                <w:sz w:val="18"/>
                <w:szCs w:val="18"/>
              </w:rPr>
              <w:t>In particolare i documenti giustificativi delle spese dichiarate come spese ammissibili sono conservati per dimostrare l'impiego dei fondi per le finalità previste, la conformità alla legislazione applicabile e ai criteri e alle condizioni di finanziamento nel quadro dei pertinenti programmi e sono disponibili per consentire la verifica della legittimità e regolarità delle spese dichiarate alla Commissione, secondo quanto previsto all’art. 9 co. 1 lett. d) del Reg. UE 480/2014?</w:t>
            </w:r>
          </w:p>
        </w:tc>
        <w:tc>
          <w:tcPr>
            <w:tcW w:w="1276" w:type="dxa"/>
          </w:tcPr>
          <w:p w14:paraId="7B4AA809"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A1D4F43"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5176B00E"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514CE685"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0E346991" w14:textId="059EEB41" w:rsidR="00C609F8" w:rsidRPr="0037011D" w:rsidRDefault="00C609F8" w:rsidP="00C609F8">
            <w:pPr>
              <w:ind w:left="425"/>
              <w:rPr>
                <w:rFonts w:asciiTheme="minorHAnsi" w:hAnsiTheme="minorHAnsi" w:cstheme="minorHAnsi"/>
                <w:sz w:val="18"/>
                <w:szCs w:val="18"/>
              </w:rPr>
            </w:pPr>
          </w:p>
        </w:tc>
        <w:tc>
          <w:tcPr>
            <w:tcW w:w="1985" w:type="dxa"/>
          </w:tcPr>
          <w:p w14:paraId="0BC28CB6" w14:textId="77777777" w:rsidR="00C609F8" w:rsidRPr="0037011D" w:rsidRDefault="00C609F8" w:rsidP="00C609F8">
            <w:pPr>
              <w:rPr>
                <w:rFonts w:asciiTheme="minorHAnsi" w:hAnsiTheme="minorHAnsi" w:cstheme="minorHAnsi"/>
                <w:sz w:val="18"/>
                <w:szCs w:val="18"/>
              </w:rPr>
            </w:pPr>
          </w:p>
        </w:tc>
        <w:tc>
          <w:tcPr>
            <w:tcW w:w="2126" w:type="dxa"/>
          </w:tcPr>
          <w:p w14:paraId="419CDBF6" w14:textId="77777777" w:rsidR="00C609F8" w:rsidRPr="0037011D" w:rsidRDefault="00C609F8" w:rsidP="00C609F8">
            <w:pPr>
              <w:rPr>
                <w:rFonts w:asciiTheme="minorHAnsi" w:hAnsiTheme="minorHAnsi" w:cstheme="minorHAnsi"/>
                <w:sz w:val="18"/>
                <w:szCs w:val="18"/>
              </w:rPr>
            </w:pPr>
          </w:p>
        </w:tc>
      </w:tr>
      <w:tr w:rsidR="00C609F8" w:rsidRPr="0037011D" w14:paraId="69BAC8CD" w14:textId="77777777" w:rsidTr="00EE3792">
        <w:trPr>
          <w:trHeight w:val="259"/>
        </w:trPr>
        <w:tc>
          <w:tcPr>
            <w:tcW w:w="14744" w:type="dxa"/>
            <w:gridSpan w:val="7"/>
            <w:shd w:val="clear" w:color="auto" w:fill="CCFFFF"/>
            <w:vAlign w:val="center"/>
          </w:tcPr>
          <w:p w14:paraId="1572A1ED" w14:textId="6B0B4FEC" w:rsidR="00C609F8" w:rsidRPr="0037011D" w:rsidRDefault="00C609F8" w:rsidP="00C609F8">
            <w:pPr>
              <w:rPr>
                <w:rFonts w:asciiTheme="minorHAnsi" w:hAnsiTheme="minorHAnsi" w:cstheme="minorHAnsi"/>
                <w:sz w:val="18"/>
                <w:szCs w:val="18"/>
              </w:rPr>
            </w:pPr>
            <w:r w:rsidRPr="00DD6353">
              <w:rPr>
                <w:rFonts w:asciiTheme="minorHAnsi" w:hAnsiTheme="minorHAnsi" w:cstheme="minorHAnsi"/>
                <w:b/>
                <w:color w:val="000000"/>
                <w:sz w:val="18"/>
                <w:szCs w:val="18"/>
              </w:rPr>
              <w:t>SEZIONE D CONTROLLI</w:t>
            </w:r>
          </w:p>
        </w:tc>
      </w:tr>
      <w:tr w:rsidR="00DD6353" w:rsidRPr="00DD6353" w14:paraId="4EBB7096" w14:textId="77777777" w:rsidTr="00DD6353">
        <w:trPr>
          <w:trHeight w:val="724"/>
        </w:trPr>
        <w:tc>
          <w:tcPr>
            <w:tcW w:w="569" w:type="dxa"/>
            <w:vAlign w:val="center"/>
          </w:tcPr>
          <w:p w14:paraId="3DB65A28" w14:textId="6CFA6C77" w:rsidR="00C609F8" w:rsidRPr="00DD6353" w:rsidRDefault="00C609F8" w:rsidP="00C609F8">
            <w:pPr>
              <w:jc w:val="center"/>
              <w:rPr>
                <w:rFonts w:asciiTheme="minorHAnsi" w:hAnsiTheme="minorHAnsi" w:cstheme="minorHAnsi"/>
                <w:color w:val="000000" w:themeColor="text1"/>
                <w:sz w:val="18"/>
                <w:szCs w:val="18"/>
              </w:rPr>
            </w:pPr>
            <w:r w:rsidRPr="00DD6353">
              <w:rPr>
                <w:rFonts w:asciiTheme="minorHAnsi" w:hAnsiTheme="minorHAnsi" w:cstheme="minorHAnsi"/>
                <w:color w:val="000000" w:themeColor="text1"/>
                <w:sz w:val="18"/>
                <w:szCs w:val="18"/>
              </w:rPr>
              <w:t>59</w:t>
            </w:r>
          </w:p>
        </w:tc>
        <w:tc>
          <w:tcPr>
            <w:tcW w:w="5245" w:type="dxa"/>
          </w:tcPr>
          <w:p w14:paraId="17AD89C6" w14:textId="77777777" w:rsidR="00C609F8" w:rsidRPr="00DD6353" w:rsidRDefault="00C609F8" w:rsidP="00C609F8">
            <w:pPr>
              <w:widowControl w:val="0"/>
              <w:autoSpaceDE w:val="0"/>
              <w:autoSpaceDN w:val="0"/>
              <w:adjustRightInd w:val="0"/>
              <w:jc w:val="both"/>
              <w:rPr>
                <w:rFonts w:asciiTheme="minorHAnsi" w:hAnsiTheme="minorHAnsi" w:cstheme="minorHAnsi"/>
                <w:color w:val="000000" w:themeColor="text1"/>
                <w:sz w:val="18"/>
                <w:szCs w:val="18"/>
                <w:lang w:eastAsia="en-US"/>
              </w:rPr>
            </w:pPr>
            <w:r w:rsidRPr="00DD6353">
              <w:rPr>
                <w:rFonts w:asciiTheme="minorHAnsi" w:hAnsiTheme="minorHAnsi" w:cstheme="minorHAnsi"/>
                <w:color w:val="000000" w:themeColor="text1"/>
                <w:sz w:val="18"/>
                <w:szCs w:val="18"/>
              </w:rPr>
              <w:t>Sono state compilate correttamente e completamente tutte le pertinenti check list di autocontrollo da parte del Beneficiario, laddove previsto dal Si.Ge.Co del PO di riferimento?</w:t>
            </w:r>
          </w:p>
        </w:tc>
        <w:tc>
          <w:tcPr>
            <w:tcW w:w="1276" w:type="dxa"/>
          </w:tcPr>
          <w:p w14:paraId="778B3137" w14:textId="77777777" w:rsidR="00C609F8" w:rsidRPr="00DD6353" w:rsidRDefault="00C609F8" w:rsidP="00C609F8">
            <w:pPr>
              <w:pStyle w:val="Paragrafoelenco1"/>
              <w:ind w:left="0"/>
              <w:rPr>
                <w:rFonts w:asciiTheme="minorHAnsi" w:hAnsiTheme="minorHAnsi" w:cstheme="minorHAnsi"/>
                <w:color w:val="000000" w:themeColor="text1"/>
                <w:sz w:val="18"/>
                <w:szCs w:val="18"/>
              </w:rPr>
            </w:pPr>
          </w:p>
        </w:tc>
        <w:tc>
          <w:tcPr>
            <w:tcW w:w="1559" w:type="dxa"/>
          </w:tcPr>
          <w:p w14:paraId="31EC0557" w14:textId="77777777" w:rsidR="00C609F8" w:rsidRPr="00DD6353" w:rsidRDefault="00C609F8" w:rsidP="00C609F8">
            <w:pPr>
              <w:rPr>
                <w:rFonts w:asciiTheme="minorHAnsi" w:hAnsiTheme="minorHAnsi" w:cstheme="minorHAnsi"/>
                <w:color w:val="000000" w:themeColor="text1"/>
                <w:sz w:val="18"/>
                <w:szCs w:val="18"/>
              </w:rPr>
            </w:pPr>
            <w:r w:rsidRPr="00DD6353">
              <w:rPr>
                <w:rFonts w:asciiTheme="minorHAnsi" w:hAnsiTheme="minorHAnsi" w:cstheme="minorHAnsi"/>
                <w:color w:val="000000" w:themeColor="text1"/>
                <w:sz w:val="18"/>
                <w:szCs w:val="18"/>
              </w:rPr>
              <w:t>□ regolare</w:t>
            </w:r>
          </w:p>
          <w:p w14:paraId="4695A5E9" w14:textId="77777777" w:rsidR="00C609F8" w:rsidRPr="00DD6353" w:rsidRDefault="00C609F8" w:rsidP="00C609F8">
            <w:pPr>
              <w:rPr>
                <w:rFonts w:asciiTheme="minorHAnsi" w:hAnsiTheme="minorHAnsi" w:cstheme="minorHAnsi"/>
                <w:color w:val="000000" w:themeColor="text1"/>
                <w:sz w:val="18"/>
                <w:szCs w:val="18"/>
              </w:rPr>
            </w:pPr>
            <w:r w:rsidRPr="00DD6353">
              <w:rPr>
                <w:rFonts w:asciiTheme="minorHAnsi" w:hAnsiTheme="minorHAnsi" w:cstheme="minorHAnsi"/>
                <w:color w:val="000000" w:themeColor="text1"/>
                <w:sz w:val="18"/>
                <w:szCs w:val="18"/>
              </w:rPr>
              <w:t>□ non regolare</w:t>
            </w:r>
          </w:p>
          <w:p w14:paraId="760AA42C" w14:textId="77777777" w:rsidR="00C609F8" w:rsidRPr="00DD6353" w:rsidRDefault="00C609F8" w:rsidP="00C609F8">
            <w:pPr>
              <w:rPr>
                <w:rFonts w:asciiTheme="minorHAnsi" w:hAnsiTheme="minorHAnsi" w:cstheme="minorHAnsi"/>
                <w:color w:val="000000" w:themeColor="text1"/>
                <w:sz w:val="18"/>
                <w:szCs w:val="18"/>
              </w:rPr>
            </w:pPr>
            <w:r w:rsidRPr="00DD6353">
              <w:rPr>
                <w:rFonts w:asciiTheme="minorHAnsi" w:hAnsiTheme="minorHAnsi" w:cstheme="minorHAnsi"/>
                <w:color w:val="000000" w:themeColor="text1"/>
                <w:sz w:val="18"/>
                <w:szCs w:val="18"/>
              </w:rPr>
              <w:t>□ non applicabile</w:t>
            </w:r>
          </w:p>
        </w:tc>
        <w:tc>
          <w:tcPr>
            <w:tcW w:w="1984" w:type="dxa"/>
          </w:tcPr>
          <w:p w14:paraId="11492599" w14:textId="3D912E03" w:rsidR="00C609F8" w:rsidRPr="00DD6353" w:rsidRDefault="00C609F8" w:rsidP="00C609F8">
            <w:pPr>
              <w:pStyle w:val="Paragrafoelenco"/>
              <w:ind w:left="175"/>
              <w:rPr>
                <w:rFonts w:asciiTheme="minorHAnsi" w:hAnsiTheme="minorHAnsi" w:cstheme="minorHAnsi"/>
                <w:color w:val="000000" w:themeColor="text1"/>
                <w:sz w:val="18"/>
                <w:szCs w:val="18"/>
                <w:lang w:eastAsia="en-US"/>
              </w:rPr>
            </w:pPr>
          </w:p>
        </w:tc>
        <w:tc>
          <w:tcPr>
            <w:tcW w:w="1985" w:type="dxa"/>
          </w:tcPr>
          <w:p w14:paraId="3E340A91" w14:textId="77777777" w:rsidR="00C609F8" w:rsidRPr="00DD6353" w:rsidRDefault="00C609F8" w:rsidP="00C609F8">
            <w:pPr>
              <w:rPr>
                <w:rFonts w:asciiTheme="minorHAnsi" w:hAnsiTheme="minorHAnsi" w:cstheme="minorHAnsi"/>
                <w:color w:val="000000" w:themeColor="text1"/>
                <w:sz w:val="18"/>
                <w:szCs w:val="18"/>
              </w:rPr>
            </w:pPr>
          </w:p>
        </w:tc>
        <w:tc>
          <w:tcPr>
            <w:tcW w:w="2126" w:type="dxa"/>
          </w:tcPr>
          <w:p w14:paraId="6D86280D" w14:textId="77777777" w:rsidR="00C609F8" w:rsidRPr="00DD6353" w:rsidRDefault="00C609F8" w:rsidP="00C609F8">
            <w:pPr>
              <w:rPr>
                <w:rFonts w:asciiTheme="minorHAnsi" w:hAnsiTheme="minorHAnsi" w:cstheme="minorHAnsi"/>
                <w:color w:val="000000" w:themeColor="text1"/>
                <w:sz w:val="18"/>
                <w:szCs w:val="18"/>
              </w:rPr>
            </w:pPr>
          </w:p>
        </w:tc>
      </w:tr>
      <w:tr w:rsidR="00DD6353" w:rsidRPr="00DD6353" w14:paraId="4A9881BB" w14:textId="77777777" w:rsidTr="00EE3792">
        <w:trPr>
          <w:trHeight w:val="259"/>
        </w:trPr>
        <w:tc>
          <w:tcPr>
            <w:tcW w:w="569" w:type="dxa"/>
            <w:vAlign w:val="center"/>
          </w:tcPr>
          <w:p w14:paraId="07DAF9B2" w14:textId="5E2015A1" w:rsidR="00C609F8" w:rsidRPr="00DD6353" w:rsidRDefault="00C609F8" w:rsidP="00C609F8">
            <w:pPr>
              <w:jc w:val="center"/>
              <w:rPr>
                <w:rFonts w:asciiTheme="minorHAnsi" w:hAnsiTheme="minorHAnsi" w:cstheme="minorHAnsi"/>
                <w:color w:val="000000" w:themeColor="text1"/>
                <w:sz w:val="18"/>
                <w:szCs w:val="18"/>
              </w:rPr>
            </w:pPr>
            <w:r w:rsidRPr="00DD6353">
              <w:rPr>
                <w:rFonts w:asciiTheme="minorHAnsi" w:hAnsiTheme="minorHAnsi" w:cstheme="minorHAnsi"/>
                <w:color w:val="000000" w:themeColor="text1"/>
                <w:sz w:val="18"/>
                <w:szCs w:val="18"/>
              </w:rPr>
              <w:lastRenderedPageBreak/>
              <w:t>60</w:t>
            </w:r>
          </w:p>
        </w:tc>
        <w:tc>
          <w:tcPr>
            <w:tcW w:w="5245" w:type="dxa"/>
          </w:tcPr>
          <w:p w14:paraId="76A9D4E9" w14:textId="77777777" w:rsidR="00C609F8" w:rsidRPr="00DD6353" w:rsidRDefault="00C609F8" w:rsidP="00C609F8">
            <w:pPr>
              <w:widowControl w:val="0"/>
              <w:autoSpaceDE w:val="0"/>
              <w:autoSpaceDN w:val="0"/>
              <w:adjustRightInd w:val="0"/>
              <w:jc w:val="both"/>
              <w:rPr>
                <w:rFonts w:asciiTheme="minorHAnsi" w:hAnsiTheme="minorHAnsi" w:cstheme="minorHAnsi"/>
                <w:color w:val="000000" w:themeColor="text1"/>
                <w:sz w:val="18"/>
                <w:szCs w:val="18"/>
                <w:lang w:eastAsia="en-US"/>
              </w:rPr>
            </w:pPr>
            <w:r w:rsidRPr="00DD6353">
              <w:rPr>
                <w:rFonts w:asciiTheme="minorHAnsi" w:hAnsiTheme="minorHAnsi" w:cstheme="minorHAnsi"/>
                <w:color w:val="000000" w:themeColor="text1"/>
                <w:sz w:val="18"/>
                <w:szCs w:val="18"/>
                <w:lang w:eastAsia="en-US"/>
              </w:rPr>
              <w:t xml:space="preserve">Laddove si tratti di controlli eseguiti durante l’attuazione dello strumento finanziario sui versamenti successivi, sono state </w:t>
            </w:r>
            <w:r w:rsidRPr="00DD6353">
              <w:rPr>
                <w:rFonts w:asciiTheme="minorHAnsi" w:hAnsiTheme="minorHAnsi" w:cstheme="minorHAnsi"/>
                <w:color w:val="000000" w:themeColor="text1"/>
                <w:sz w:val="18"/>
                <w:szCs w:val="18"/>
              </w:rPr>
              <w:t>compilate correttamente e completamente tutte le pertinenti check list di verifica amministrativa relative all’avvio/ primo versamento e ai versamenti precedenti quello oggetto del presente controllo (in conformità all'art. 125, par. 4 del Reg. (UE) n. 1303/2013 per il FESR, il FSE, il Fondo di coesione e il FEAMP e in conformità all'art. 58, paragrafi 1 e 2 del Reg. (UE) n. 1305/2013 per il FEASR)</w:t>
            </w:r>
            <w:r w:rsidRPr="00DD6353">
              <w:rPr>
                <w:rFonts w:asciiTheme="minorHAnsi" w:hAnsiTheme="minorHAnsi" w:cstheme="minorHAnsi"/>
                <w:color w:val="000000" w:themeColor="text1"/>
                <w:sz w:val="18"/>
                <w:szCs w:val="18"/>
                <w:lang w:eastAsia="en-US"/>
              </w:rPr>
              <w:t>?</w:t>
            </w:r>
          </w:p>
        </w:tc>
        <w:tc>
          <w:tcPr>
            <w:tcW w:w="1276" w:type="dxa"/>
          </w:tcPr>
          <w:p w14:paraId="6C59F823" w14:textId="77777777" w:rsidR="00C609F8" w:rsidRPr="00DD6353" w:rsidRDefault="00C609F8" w:rsidP="00C609F8">
            <w:pPr>
              <w:pStyle w:val="Paragrafoelenco1"/>
              <w:ind w:left="0"/>
              <w:rPr>
                <w:rFonts w:asciiTheme="minorHAnsi" w:hAnsiTheme="minorHAnsi" w:cstheme="minorHAnsi"/>
                <w:color w:val="000000" w:themeColor="text1"/>
                <w:sz w:val="18"/>
                <w:szCs w:val="18"/>
              </w:rPr>
            </w:pPr>
          </w:p>
        </w:tc>
        <w:tc>
          <w:tcPr>
            <w:tcW w:w="1559" w:type="dxa"/>
          </w:tcPr>
          <w:p w14:paraId="52913C8B" w14:textId="77777777" w:rsidR="00C609F8" w:rsidRPr="00DD6353" w:rsidRDefault="00C609F8" w:rsidP="00C609F8">
            <w:pPr>
              <w:rPr>
                <w:rFonts w:asciiTheme="minorHAnsi" w:hAnsiTheme="minorHAnsi" w:cstheme="minorHAnsi"/>
                <w:color w:val="000000" w:themeColor="text1"/>
                <w:sz w:val="18"/>
                <w:szCs w:val="18"/>
              </w:rPr>
            </w:pPr>
            <w:r w:rsidRPr="00DD6353">
              <w:rPr>
                <w:rFonts w:asciiTheme="minorHAnsi" w:hAnsiTheme="minorHAnsi" w:cstheme="minorHAnsi"/>
                <w:color w:val="000000" w:themeColor="text1"/>
                <w:sz w:val="18"/>
                <w:szCs w:val="18"/>
              </w:rPr>
              <w:t>□ regolare</w:t>
            </w:r>
          </w:p>
          <w:p w14:paraId="28CC74A4" w14:textId="77777777" w:rsidR="00C609F8" w:rsidRPr="00DD6353" w:rsidRDefault="00C609F8" w:rsidP="00C609F8">
            <w:pPr>
              <w:rPr>
                <w:rFonts w:asciiTheme="minorHAnsi" w:hAnsiTheme="minorHAnsi" w:cstheme="minorHAnsi"/>
                <w:color w:val="000000" w:themeColor="text1"/>
                <w:sz w:val="18"/>
                <w:szCs w:val="18"/>
              </w:rPr>
            </w:pPr>
            <w:r w:rsidRPr="00DD6353">
              <w:rPr>
                <w:rFonts w:asciiTheme="minorHAnsi" w:hAnsiTheme="minorHAnsi" w:cstheme="minorHAnsi"/>
                <w:color w:val="000000" w:themeColor="text1"/>
                <w:sz w:val="18"/>
                <w:szCs w:val="18"/>
              </w:rPr>
              <w:t>□ non regolare</w:t>
            </w:r>
          </w:p>
          <w:p w14:paraId="46A390BE" w14:textId="77777777" w:rsidR="00C609F8" w:rsidRPr="00DD6353" w:rsidRDefault="00C609F8" w:rsidP="00C609F8">
            <w:pPr>
              <w:rPr>
                <w:rFonts w:asciiTheme="minorHAnsi" w:hAnsiTheme="minorHAnsi" w:cstheme="minorHAnsi"/>
                <w:color w:val="000000" w:themeColor="text1"/>
                <w:sz w:val="18"/>
                <w:szCs w:val="18"/>
              </w:rPr>
            </w:pPr>
            <w:r w:rsidRPr="00DD6353">
              <w:rPr>
                <w:rFonts w:asciiTheme="minorHAnsi" w:hAnsiTheme="minorHAnsi" w:cstheme="minorHAnsi"/>
                <w:color w:val="000000" w:themeColor="text1"/>
                <w:sz w:val="18"/>
                <w:szCs w:val="18"/>
              </w:rPr>
              <w:t>□ non applicabile</w:t>
            </w:r>
          </w:p>
        </w:tc>
        <w:tc>
          <w:tcPr>
            <w:tcW w:w="1984" w:type="dxa"/>
          </w:tcPr>
          <w:p w14:paraId="0BF4A8B6" w14:textId="71E6C7F0" w:rsidR="00C609F8" w:rsidRPr="00DD6353" w:rsidRDefault="00C609F8" w:rsidP="00C609F8">
            <w:pPr>
              <w:pStyle w:val="Paragrafoelenco"/>
              <w:ind w:left="175"/>
              <w:rPr>
                <w:rFonts w:asciiTheme="minorHAnsi" w:hAnsiTheme="minorHAnsi" w:cstheme="minorHAnsi"/>
                <w:color w:val="000000" w:themeColor="text1"/>
                <w:sz w:val="18"/>
                <w:szCs w:val="18"/>
                <w:lang w:eastAsia="en-US"/>
              </w:rPr>
            </w:pPr>
          </w:p>
        </w:tc>
        <w:tc>
          <w:tcPr>
            <w:tcW w:w="1985" w:type="dxa"/>
          </w:tcPr>
          <w:p w14:paraId="43F8FFDF" w14:textId="77777777" w:rsidR="00C609F8" w:rsidRPr="00DD6353" w:rsidRDefault="00C609F8" w:rsidP="00C609F8">
            <w:pPr>
              <w:rPr>
                <w:rFonts w:asciiTheme="minorHAnsi" w:hAnsiTheme="minorHAnsi" w:cstheme="minorHAnsi"/>
                <w:color w:val="000000" w:themeColor="text1"/>
                <w:sz w:val="18"/>
                <w:szCs w:val="18"/>
              </w:rPr>
            </w:pPr>
          </w:p>
        </w:tc>
        <w:tc>
          <w:tcPr>
            <w:tcW w:w="2126" w:type="dxa"/>
          </w:tcPr>
          <w:p w14:paraId="427CD8DE" w14:textId="77777777" w:rsidR="00C609F8" w:rsidRPr="00DD6353" w:rsidRDefault="00C609F8" w:rsidP="00C609F8">
            <w:pPr>
              <w:rPr>
                <w:rFonts w:asciiTheme="minorHAnsi" w:hAnsiTheme="minorHAnsi" w:cstheme="minorHAnsi"/>
                <w:color w:val="000000" w:themeColor="text1"/>
                <w:sz w:val="18"/>
                <w:szCs w:val="18"/>
              </w:rPr>
            </w:pPr>
          </w:p>
        </w:tc>
      </w:tr>
      <w:tr w:rsidR="00C609F8" w:rsidRPr="0037011D" w14:paraId="11CF1C90" w14:textId="77777777" w:rsidTr="00EE3792">
        <w:trPr>
          <w:trHeight w:val="259"/>
        </w:trPr>
        <w:tc>
          <w:tcPr>
            <w:tcW w:w="569" w:type="dxa"/>
            <w:vAlign w:val="center"/>
          </w:tcPr>
          <w:p w14:paraId="57B5CEE7" w14:textId="0FEA99D5" w:rsidR="00C609F8" w:rsidRPr="0006709E" w:rsidRDefault="00C609F8" w:rsidP="00C609F8">
            <w:pPr>
              <w:jc w:val="center"/>
              <w:rPr>
                <w:rFonts w:asciiTheme="minorHAnsi" w:hAnsiTheme="minorHAnsi" w:cstheme="minorHAnsi"/>
                <w:color w:val="000000" w:themeColor="text1"/>
                <w:sz w:val="18"/>
                <w:szCs w:val="18"/>
              </w:rPr>
            </w:pPr>
            <w:r w:rsidRPr="0006709E">
              <w:rPr>
                <w:rFonts w:asciiTheme="minorHAnsi" w:hAnsiTheme="minorHAnsi" w:cstheme="minorHAnsi"/>
                <w:color w:val="000000" w:themeColor="text1"/>
                <w:sz w:val="18"/>
                <w:szCs w:val="18"/>
              </w:rPr>
              <w:t>61</w:t>
            </w:r>
          </w:p>
        </w:tc>
        <w:tc>
          <w:tcPr>
            <w:tcW w:w="5245" w:type="dxa"/>
            <w:vAlign w:val="center"/>
          </w:tcPr>
          <w:p w14:paraId="74CF6A4D" w14:textId="28E8E61E" w:rsidR="00C609F8" w:rsidRPr="0006709E" w:rsidRDefault="00C609F8" w:rsidP="00C609F8">
            <w:pPr>
              <w:widowControl w:val="0"/>
              <w:autoSpaceDE w:val="0"/>
              <w:autoSpaceDN w:val="0"/>
              <w:adjustRightInd w:val="0"/>
              <w:jc w:val="both"/>
              <w:rPr>
                <w:rFonts w:asciiTheme="minorHAnsi" w:hAnsiTheme="minorHAnsi" w:cstheme="minorHAnsi"/>
                <w:color w:val="000000" w:themeColor="text1"/>
                <w:sz w:val="18"/>
                <w:szCs w:val="18"/>
                <w:lang w:eastAsia="en-US"/>
              </w:rPr>
            </w:pPr>
            <w:r w:rsidRPr="0006709E">
              <w:rPr>
                <w:rFonts w:asciiTheme="minorHAnsi" w:hAnsiTheme="minorHAnsi" w:cstheme="minorHAnsi"/>
                <w:color w:val="000000" w:themeColor="text1"/>
                <w:sz w:val="18"/>
                <w:szCs w:val="18"/>
              </w:rPr>
              <w:t>È stata effettuata la verifica amministrativa sulla procedura relativa alla spesa oggetto del presente controllo?</w:t>
            </w:r>
          </w:p>
        </w:tc>
        <w:tc>
          <w:tcPr>
            <w:tcW w:w="1276" w:type="dxa"/>
          </w:tcPr>
          <w:p w14:paraId="542E0BE0"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058A6C9E"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regolare</w:t>
            </w:r>
          </w:p>
          <w:p w14:paraId="2A758D84"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regolare</w:t>
            </w:r>
          </w:p>
          <w:p w14:paraId="7AC2C98E"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non applicabile</w:t>
            </w:r>
          </w:p>
        </w:tc>
        <w:tc>
          <w:tcPr>
            <w:tcW w:w="1984" w:type="dxa"/>
          </w:tcPr>
          <w:p w14:paraId="1DBB4D2A" w14:textId="244BF000" w:rsidR="00C609F8" w:rsidRPr="0037011D" w:rsidRDefault="00C609F8" w:rsidP="00C609F8">
            <w:pPr>
              <w:pStyle w:val="Paragrafoelenco"/>
              <w:ind w:left="175"/>
              <w:rPr>
                <w:rFonts w:asciiTheme="minorHAnsi" w:hAnsiTheme="minorHAnsi" w:cstheme="minorHAnsi"/>
                <w:sz w:val="18"/>
                <w:szCs w:val="18"/>
                <w:lang w:eastAsia="en-US"/>
              </w:rPr>
            </w:pPr>
          </w:p>
        </w:tc>
        <w:tc>
          <w:tcPr>
            <w:tcW w:w="1985" w:type="dxa"/>
          </w:tcPr>
          <w:p w14:paraId="358C1269" w14:textId="77777777" w:rsidR="00C609F8" w:rsidRPr="0037011D" w:rsidRDefault="00C609F8" w:rsidP="00C609F8">
            <w:pPr>
              <w:rPr>
                <w:rFonts w:asciiTheme="minorHAnsi" w:hAnsiTheme="minorHAnsi" w:cstheme="minorHAnsi"/>
                <w:sz w:val="18"/>
                <w:szCs w:val="18"/>
              </w:rPr>
            </w:pPr>
          </w:p>
        </w:tc>
        <w:tc>
          <w:tcPr>
            <w:tcW w:w="2126" w:type="dxa"/>
          </w:tcPr>
          <w:p w14:paraId="59AB0AED" w14:textId="77777777" w:rsidR="00C609F8" w:rsidRPr="0037011D" w:rsidRDefault="00C609F8" w:rsidP="00C609F8">
            <w:pPr>
              <w:rPr>
                <w:rFonts w:asciiTheme="minorHAnsi" w:hAnsiTheme="minorHAnsi" w:cstheme="minorHAnsi"/>
                <w:sz w:val="18"/>
                <w:szCs w:val="18"/>
              </w:rPr>
            </w:pPr>
          </w:p>
        </w:tc>
      </w:tr>
      <w:tr w:rsidR="00C609F8" w:rsidRPr="0037011D" w14:paraId="2D7D18A4" w14:textId="77777777" w:rsidTr="00EE3792">
        <w:trPr>
          <w:trHeight w:val="259"/>
        </w:trPr>
        <w:tc>
          <w:tcPr>
            <w:tcW w:w="569" w:type="dxa"/>
            <w:vAlign w:val="center"/>
          </w:tcPr>
          <w:p w14:paraId="51877A75" w14:textId="361C39C6" w:rsidR="00C609F8" w:rsidRPr="0037011D" w:rsidRDefault="00C609F8" w:rsidP="00C609F8">
            <w:pPr>
              <w:jc w:val="center"/>
              <w:rPr>
                <w:rFonts w:asciiTheme="minorHAnsi" w:hAnsiTheme="minorHAnsi" w:cstheme="minorHAnsi"/>
                <w:sz w:val="18"/>
                <w:szCs w:val="18"/>
              </w:rPr>
            </w:pPr>
            <w:r w:rsidRPr="0037011D">
              <w:rPr>
                <w:rFonts w:asciiTheme="minorHAnsi" w:hAnsiTheme="minorHAnsi" w:cstheme="minorHAnsi"/>
                <w:sz w:val="18"/>
                <w:szCs w:val="18"/>
              </w:rPr>
              <w:t>62</w:t>
            </w:r>
          </w:p>
        </w:tc>
        <w:tc>
          <w:tcPr>
            <w:tcW w:w="5245" w:type="dxa"/>
            <w:tcBorders>
              <w:bottom w:val="dotted" w:sz="4" w:space="0" w:color="auto"/>
            </w:tcBorders>
            <w:vAlign w:val="center"/>
          </w:tcPr>
          <w:p w14:paraId="5571B28B" w14:textId="1244FF02" w:rsidR="00C609F8" w:rsidRPr="0037011D" w:rsidRDefault="00C609F8" w:rsidP="00C609F8">
            <w:pPr>
              <w:jc w:val="both"/>
              <w:rPr>
                <w:rFonts w:asciiTheme="minorHAnsi" w:hAnsiTheme="minorHAnsi" w:cstheme="minorHAnsi"/>
                <w:sz w:val="18"/>
                <w:szCs w:val="18"/>
              </w:rPr>
            </w:pPr>
            <w:r w:rsidRPr="0037011D">
              <w:rPr>
                <w:rFonts w:asciiTheme="minorHAnsi" w:hAnsiTheme="minorHAnsi" w:cstheme="minorHAnsi"/>
                <w:sz w:val="18"/>
                <w:szCs w:val="18"/>
              </w:rPr>
              <w:t>Laddove l’esito della verifica amministrativa della procedura relativa alla spesa oggetto del presente controllo sia risultato non regolare, l’irregolarità rilevata comporta una rettifica finanziaria?</w:t>
            </w:r>
          </w:p>
          <w:p w14:paraId="05DB68C0"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rPr>
            </w:pPr>
          </w:p>
          <w:p w14:paraId="4D4E3097" w14:textId="77777777" w:rsidR="00C609F8" w:rsidRPr="0037011D" w:rsidRDefault="00C609F8" w:rsidP="00C609F8">
            <w:pPr>
              <w:widowControl w:val="0"/>
              <w:autoSpaceDE w:val="0"/>
              <w:autoSpaceDN w:val="0"/>
              <w:adjustRightInd w:val="0"/>
              <w:jc w:val="both"/>
              <w:rPr>
                <w:rFonts w:asciiTheme="minorHAnsi" w:hAnsiTheme="minorHAnsi" w:cstheme="minorHAnsi"/>
                <w:sz w:val="18"/>
                <w:szCs w:val="18"/>
                <w:lang w:eastAsia="en-US"/>
              </w:rPr>
            </w:pPr>
            <w:r w:rsidRPr="0037011D">
              <w:rPr>
                <w:rFonts w:asciiTheme="minorHAnsi" w:hAnsiTheme="minorHAnsi" w:cstheme="minorHAnsi"/>
                <w:sz w:val="18"/>
                <w:szCs w:val="18"/>
              </w:rPr>
              <w:t xml:space="preserve">NB: Se sì, riportare l’impatto finanziario di tale irregolarità in euro o in percentuale nella Sezione ESITI alla voce </w:t>
            </w:r>
            <w:r w:rsidRPr="0037011D">
              <w:rPr>
                <w:rFonts w:asciiTheme="minorHAnsi" w:hAnsiTheme="minorHAnsi" w:cstheme="minorHAnsi"/>
                <w:i/>
                <w:sz w:val="18"/>
                <w:szCs w:val="18"/>
              </w:rPr>
              <w:t>Eventuale rettifica finanziaria derivante da verifica amministrativa sulla procedura</w:t>
            </w:r>
          </w:p>
        </w:tc>
        <w:tc>
          <w:tcPr>
            <w:tcW w:w="1276" w:type="dxa"/>
            <w:tcBorders>
              <w:bottom w:val="dotted" w:sz="4" w:space="0" w:color="auto"/>
            </w:tcBorders>
          </w:tcPr>
          <w:p w14:paraId="4BAAFC74" w14:textId="77777777" w:rsidR="00C609F8" w:rsidRPr="0037011D" w:rsidRDefault="00C609F8" w:rsidP="00C609F8">
            <w:pPr>
              <w:pStyle w:val="Paragrafoelenco1"/>
              <w:ind w:left="0"/>
              <w:rPr>
                <w:rFonts w:asciiTheme="minorHAnsi" w:hAnsiTheme="minorHAnsi" w:cstheme="minorHAnsi"/>
                <w:sz w:val="18"/>
                <w:szCs w:val="18"/>
              </w:rPr>
            </w:pPr>
          </w:p>
        </w:tc>
        <w:tc>
          <w:tcPr>
            <w:tcW w:w="1559" w:type="dxa"/>
          </w:tcPr>
          <w:p w14:paraId="79A3C1AF"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sì</w:t>
            </w:r>
          </w:p>
          <w:p w14:paraId="1A4A44B9" w14:textId="77777777" w:rsidR="00C609F8" w:rsidRPr="0037011D" w:rsidRDefault="00C609F8" w:rsidP="00C609F8">
            <w:pPr>
              <w:rPr>
                <w:rFonts w:asciiTheme="minorHAnsi" w:hAnsiTheme="minorHAnsi" w:cstheme="minorHAnsi"/>
                <w:sz w:val="18"/>
                <w:szCs w:val="18"/>
              </w:rPr>
            </w:pPr>
            <w:r w:rsidRPr="0037011D">
              <w:rPr>
                <w:rFonts w:asciiTheme="minorHAnsi" w:hAnsiTheme="minorHAnsi" w:cstheme="minorHAnsi"/>
                <w:sz w:val="18"/>
                <w:szCs w:val="18"/>
              </w:rPr>
              <w:t>□ no</w:t>
            </w:r>
          </w:p>
        </w:tc>
        <w:tc>
          <w:tcPr>
            <w:tcW w:w="1984" w:type="dxa"/>
          </w:tcPr>
          <w:p w14:paraId="2E3B2149" w14:textId="56FC3361" w:rsidR="00C609F8" w:rsidRPr="0037011D" w:rsidRDefault="00C609F8" w:rsidP="00C609F8">
            <w:pPr>
              <w:pStyle w:val="Paragrafoelenco"/>
              <w:ind w:left="175"/>
              <w:rPr>
                <w:rFonts w:asciiTheme="minorHAnsi" w:hAnsiTheme="minorHAnsi" w:cstheme="minorHAnsi"/>
                <w:sz w:val="18"/>
                <w:szCs w:val="18"/>
                <w:lang w:eastAsia="en-US"/>
              </w:rPr>
            </w:pPr>
          </w:p>
        </w:tc>
        <w:tc>
          <w:tcPr>
            <w:tcW w:w="1985" w:type="dxa"/>
          </w:tcPr>
          <w:p w14:paraId="2D78AA37" w14:textId="77777777" w:rsidR="00C609F8" w:rsidRPr="0037011D" w:rsidRDefault="00C609F8" w:rsidP="00C609F8">
            <w:pPr>
              <w:rPr>
                <w:rFonts w:asciiTheme="minorHAnsi" w:hAnsiTheme="minorHAnsi" w:cstheme="minorHAnsi"/>
                <w:sz w:val="18"/>
                <w:szCs w:val="18"/>
              </w:rPr>
            </w:pPr>
          </w:p>
        </w:tc>
        <w:tc>
          <w:tcPr>
            <w:tcW w:w="2126" w:type="dxa"/>
          </w:tcPr>
          <w:p w14:paraId="0926B868" w14:textId="77777777" w:rsidR="00C609F8" w:rsidRPr="0037011D" w:rsidRDefault="00C609F8" w:rsidP="00C609F8">
            <w:pPr>
              <w:rPr>
                <w:rFonts w:asciiTheme="minorHAnsi" w:hAnsiTheme="minorHAnsi" w:cstheme="minorHAnsi"/>
                <w:sz w:val="18"/>
                <w:szCs w:val="18"/>
              </w:rPr>
            </w:pPr>
          </w:p>
        </w:tc>
      </w:tr>
      <w:tr w:rsidR="00C609F8" w:rsidRPr="00DD6353" w14:paraId="3EB3E5A4" w14:textId="77777777" w:rsidTr="00DD6353">
        <w:trPr>
          <w:trHeight w:val="259"/>
        </w:trPr>
        <w:tc>
          <w:tcPr>
            <w:tcW w:w="569" w:type="dxa"/>
            <w:shd w:val="clear" w:color="auto" w:fill="auto"/>
            <w:vAlign w:val="center"/>
          </w:tcPr>
          <w:p w14:paraId="083C6D00" w14:textId="6556527D"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63</w:t>
            </w:r>
          </w:p>
        </w:tc>
        <w:tc>
          <w:tcPr>
            <w:tcW w:w="5245" w:type="dxa"/>
            <w:shd w:val="clear" w:color="auto" w:fill="auto"/>
            <w:vAlign w:val="center"/>
          </w:tcPr>
          <w:p w14:paraId="112E4F1A" w14:textId="3D19CF67"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L’operazione è stata attuata in coerenza con quanto previsto dalla pista di controllo, ai sensi dell’art. 25 del Regolamento delegato 480/22014?</w:t>
            </w:r>
          </w:p>
        </w:tc>
        <w:tc>
          <w:tcPr>
            <w:tcW w:w="1276" w:type="dxa"/>
            <w:shd w:val="clear" w:color="auto" w:fill="auto"/>
          </w:tcPr>
          <w:p w14:paraId="389D5177"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7373E002"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3F65AB95"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064B24D7" w14:textId="3A743A89"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0BD10115"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6C234636"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20497FAD" w14:textId="77777777" w:rsidR="00C609F8" w:rsidRPr="00DD6353" w:rsidRDefault="00C609F8" w:rsidP="00C609F8">
            <w:pPr>
              <w:rPr>
                <w:rFonts w:asciiTheme="minorHAnsi" w:hAnsiTheme="minorHAnsi" w:cstheme="minorHAnsi"/>
                <w:sz w:val="18"/>
                <w:szCs w:val="18"/>
              </w:rPr>
            </w:pPr>
          </w:p>
        </w:tc>
      </w:tr>
      <w:tr w:rsidR="00C609F8" w:rsidRPr="00DD6353" w14:paraId="0D58E77F" w14:textId="77777777" w:rsidTr="00DD6353">
        <w:trPr>
          <w:trHeight w:val="259"/>
        </w:trPr>
        <w:tc>
          <w:tcPr>
            <w:tcW w:w="569" w:type="dxa"/>
            <w:shd w:val="clear" w:color="auto" w:fill="auto"/>
            <w:vAlign w:val="center"/>
          </w:tcPr>
          <w:p w14:paraId="48E3DEA9" w14:textId="20AFF865"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64</w:t>
            </w:r>
          </w:p>
        </w:tc>
        <w:tc>
          <w:tcPr>
            <w:tcW w:w="5245" w:type="dxa"/>
            <w:shd w:val="clear" w:color="auto" w:fill="auto"/>
            <w:vAlign w:val="center"/>
          </w:tcPr>
          <w:p w14:paraId="68E1E657" w14:textId="4AA1FBB3"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E’ stato verificato il rispetto degli impegni assunti con la sottoscrizione degli Accordi di Finanziamento (in particolare gli artt. 4, 5, 6, 9 e 10)?</w:t>
            </w:r>
          </w:p>
        </w:tc>
        <w:tc>
          <w:tcPr>
            <w:tcW w:w="1276" w:type="dxa"/>
            <w:shd w:val="clear" w:color="auto" w:fill="auto"/>
          </w:tcPr>
          <w:p w14:paraId="3D4E757E"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7F12F17D"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14C743D2"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05FE2D1B" w14:textId="3B81890F"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03151F7B"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5C656DC6"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3A3138B2" w14:textId="77777777" w:rsidR="00C609F8" w:rsidRPr="00DD6353" w:rsidRDefault="00C609F8" w:rsidP="00C609F8">
            <w:pPr>
              <w:rPr>
                <w:rFonts w:asciiTheme="minorHAnsi" w:hAnsiTheme="minorHAnsi" w:cstheme="minorHAnsi"/>
                <w:sz w:val="18"/>
                <w:szCs w:val="18"/>
              </w:rPr>
            </w:pPr>
          </w:p>
        </w:tc>
      </w:tr>
      <w:tr w:rsidR="00C609F8" w:rsidRPr="00DD6353" w14:paraId="2C9210B1" w14:textId="77777777" w:rsidTr="00DD6353">
        <w:trPr>
          <w:trHeight w:val="259"/>
        </w:trPr>
        <w:tc>
          <w:tcPr>
            <w:tcW w:w="569" w:type="dxa"/>
            <w:shd w:val="clear" w:color="auto" w:fill="auto"/>
            <w:vAlign w:val="center"/>
          </w:tcPr>
          <w:p w14:paraId="215E6948" w14:textId="369F6678"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65</w:t>
            </w:r>
          </w:p>
        </w:tc>
        <w:tc>
          <w:tcPr>
            <w:tcW w:w="5245" w:type="dxa"/>
            <w:shd w:val="clear" w:color="auto" w:fill="auto"/>
            <w:vAlign w:val="center"/>
          </w:tcPr>
          <w:p w14:paraId="3DF9A7A8" w14:textId="26401FF2"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E’ stato verificato il rispetto degli art. 13, 14 e  17  dell’Avviso Pubblico relativamente all’effettuazione delle operazioni, agli obblighi dei Confidi e  al monitoraggio periodico dello Strumento Finanziario?</w:t>
            </w:r>
          </w:p>
        </w:tc>
        <w:tc>
          <w:tcPr>
            <w:tcW w:w="1276" w:type="dxa"/>
            <w:shd w:val="clear" w:color="auto" w:fill="auto"/>
          </w:tcPr>
          <w:p w14:paraId="2DA1A0DD"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3F83045B"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204AF240"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2CA5070B" w14:textId="763C36E5"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520BF2C8"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2F6DCEEE"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22A845FF" w14:textId="77777777" w:rsidR="00C609F8" w:rsidRPr="00DD6353" w:rsidRDefault="00C609F8" w:rsidP="00C609F8">
            <w:pPr>
              <w:rPr>
                <w:rFonts w:asciiTheme="minorHAnsi" w:hAnsiTheme="minorHAnsi" w:cstheme="minorHAnsi"/>
                <w:sz w:val="18"/>
                <w:szCs w:val="18"/>
              </w:rPr>
            </w:pPr>
          </w:p>
        </w:tc>
      </w:tr>
      <w:tr w:rsidR="00C609F8" w:rsidRPr="00DD6353" w14:paraId="0337DF8E" w14:textId="77777777" w:rsidTr="00DD6353">
        <w:trPr>
          <w:trHeight w:val="259"/>
        </w:trPr>
        <w:tc>
          <w:tcPr>
            <w:tcW w:w="569" w:type="dxa"/>
            <w:shd w:val="clear" w:color="auto" w:fill="auto"/>
            <w:vAlign w:val="center"/>
          </w:tcPr>
          <w:p w14:paraId="7229008B" w14:textId="33139A21"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66</w:t>
            </w:r>
          </w:p>
        </w:tc>
        <w:tc>
          <w:tcPr>
            <w:tcW w:w="5245" w:type="dxa"/>
            <w:shd w:val="clear" w:color="auto" w:fill="auto"/>
            <w:vAlign w:val="center"/>
          </w:tcPr>
          <w:p w14:paraId="2A06C33E" w14:textId="60A64D05"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I dati relativi al monitoraggio periodico dello strumento sono stati trasmessi tramite il format di cui all’Allegato 1 C dell’Accordo di Finanziamento?</w:t>
            </w:r>
          </w:p>
        </w:tc>
        <w:tc>
          <w:tcPr>
            <w:tcW w:w="1276" w:type="dxa"/>
            <w:shd w:val="clear" w:color="auto" w:fill="auto"/>
          </w:tcPr>
          <w:p w14:paraId="607CE6FB"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6BB11ADD"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0460760B"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32B613A3" w14:textId="039D2AE3"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0E1C0FA3"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65909543"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76BB1C41" w14:textId="77777777" w:rsidR="00C609F8" w:rsidRPr="00DD6353" w:rsidRDefault="00C609F8" w:rsidP="00C609F8">
            <w:pPr>
              <w:rPr>
                <w:rFonts w:asciiTheme="minorHAnsi" w:hAnsiTheme="minorHAnsi" w:cstheme="minorHAnsi"/>
                <w:sz w:val="18"/>
                <w:szCs w:val="18"/>
              </w:rPr>
            </w:pPr>
          </w:p>
        </w:tc>
      </w:tr>
      <w:tr w:rsidR="00C609F8" w:rsidRPr="00DD6353" w14:paraId="3BB32C7A" w14:textId="77777777" w:rsidTr="00DD6353">
        <w:trPr>
          <w:trHeight w:val="259"/>
        </w:trPr>
        <w:tc>
          <w:tcPr>
            <w:tcW w:w="569" w:type="dxa"/>
            <w:shd w:val="clear" w:color="auto" w:fill="auto"/>
            <w:vAlign w:val="center"/>
          </w:tcPr>
          <w:p w14:paraId="08935F6F" w14:textId="0B4EBD0C"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67</w:t>
            </w:r>
          </w:p>
        </w:tc>
        <w:tc>
          <w:tcPr>
            <w:tcW w:w="5245" w:type="dxa"/>
            <w:shd w:val="clear" w:color="auto" w:fill="auto"/>
            <w:vAlign w:val="center"/>
          </w:tcPr>
          <w:p w14:paraId="18C0DCD9" w14:textId="729C39C8"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La misura è stata realizzata integralmente o solo parzialmente? Ossia il tasso reale di esecuzione (rapporto tra il totale cumulato delle garanzie concesse dai confidi ed il capitale versato) rispetta il rapporto di gearing fissato pari a 4?</w:t>
            </w:r>
          </w:p>
        </w:tc>
        <w:tc>
          <w:tcPr>
            <w:tcW w:w="1276" w:type="dxa"/>
            <w:shd w:val="clear" w:color="auto" w:fill="auto"/>
          </w:tcPr>
          <w:p w14:paraId="39E53B29"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2752A788"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28F1DB9B"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2A1B74EE" w14:textId="6182A2EC"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7A618A8D"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0B0D36FE"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150353D1" w14:textId="77777777" w:rsidR="00C609F8" w:rsidRPr="00DD6353" w:rsidRDefault="00C609F8" w:rsidP="00C609F8">
            <w:pPr>
              <w:rPr>
                <w:rFonts w:asciiTheme="minorHAnsi" w:hAnsiTheme="minorHAnsi" w:cstheme="minorHAnsi"/>
                <w:sz w:val="18"/>
                <w:szCs w:val="18"/>
              </w:rPr>
            </w:pPr>
          </w:p>
        </w:tc>
      </w:tr>
      <w:tr w:rsidR="00C609F8" w:rsidRPr="00DD6353" w14:paraId="0E20F408" w14:textId="77777777" w:rsidTr="00DD6353">
        <w:trPr>
          <w:trHeight w:val="259"/>
        </w:trPr>
        <w:tc>
          <w:tcPr>
            <w:tcW w:w="569" w:type="dxa"/>
            <w:shd w:val="clear" w:color="auto" w:fill="auto"/>
            <w:vAlign w:val="center"/>
          </w:tcPr>
          <w:p w14:paraId="285C7F00" w14:textId="1DCB72B7"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68</w:t>
            </w:r>
          </w:p>
        </w:tc>
        <w:tc>
          <w:tcPr>
            <w:tcW w:w="5245" w:type="dxa"/>
            <w:shd w:val="clear" w:color="auto" w:fill="auto"/>
            <w:vAlign w:val="center"/>
          </w:tcPr>
          <w:p w14:paraId="7F80F771" w14:textId="605CE537"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Sono state utilizzate le risorse rientrate a seguito del rimborso dei prestiti, per la concessione delle garanzie fino alla data del 31.12.2023 (art. 13  dell’A.P)?</w:t>
            </w:r>
          </w:p>
        </w:tc>
        <w:tc>
          <w:tcPr>
            <w:tcW w:w="1276" w:type="dxa"/>
            <w:shd w:val="clear" w:color="auto" w:fill="auto"/>
          </w:tcPr>
          <w:p w14:paraId="11A19F18"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31D18E45"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4F4BA869"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006104B5" w14:textId="2488989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24FE54F2"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4C0D7C71"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3C6BC994" w14:textId="77777777" w:rsidR="00C609F8" w:rsidRPr="00DD6353" w:rsidRDefault="00C609F8" w:rsidP="00C609F8">
            <w:pPr>
              <w:rPr>
                <w:rFonts w:asciiTheme="minorHAnsi" w:hAnsiTheme="minorHAnsi" w:cstheme="minorHAnsi"/>
                <w:sz w:val="18"/>
                <w:szCs w:val="18"/>
              </w:rPr>
            </w:pPr>
          </w:p>
        </w:tc>
      </w:tr>
      <w:tr w:rsidR="00C609F8" w:rsidRPr="0037011D" w14:paraId="180A7228" w14:textId="77777777" w:rsidTr="00DD6353">
        <w:trPr>
          <w:trHeight w:val="259"/>
        </w:trPr>
        <w:tc>
          <w:tcPr>
            <w:tcW w:w="569" w:type="dxa"/>
            <w:shd w:val="clear" w:color="auto" w:fill="auto"/>
            <w:vAlign w:val="center"/>
          </w:tcPr>
          <w:p w14:paraId="21353EF1" w14:textId="15FA0E83"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69</w:t>
            </w:r>
          </w:p>
        </w:tc>
        <w:tc>
          <w:tcPr>
            <w:tcW w:w="5245" w:type="dxa"/>
            <w:shd w:val="clear" w:color="auto" w:fill="auto"/>
            <w:vAlign w:val="center"/>
          </w:tcPr>
          <w:p w14:paraId="12BC7334" w14:textId="77777777"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L’operazione è stata attuata in coerenza con quanto previsto dalla pista di controllo, ai sensi dell’art. 25 del Regolamento delegato 480/22014?</w:t>
            </w:r>
          </w:p>
        </w:tc>
        <w:tc>
          <w:tcPr>
            <w:tcW w:w="1276" w:type="dxa"/>
            <w:shd w:val="clear" w:color="auto" w:fill="auto"/>
          </w:tcPr>
          <w:p w14:paraId="629C4896"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6895FD41"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5D218459"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20999343" w14:textId="69DF2D16" w:rsidR="00C609F8" w:rsidRPr="0037011D"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3EB332FA" w14:textId="77777777" w:rsidR="00C609F8" w:rsidRPr="0037011D"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7BB77F27" w14:textId="77777777" w:rsidR="00C609F8" w:rsidRPr="0037011D" w:rsidRDefault="00C609F8" w:rsidP="00C609F8">
            <w:pPr>
              <w:rPr>
                <w:rFonts w:asciiTheme="minorHAnsi" w:hAnsiTheme="minorHAnsi" w:cstheme="minorHAnsi"/>
                <w:sz w:val="18"/>
                <w:szCs w:val="18"/>
              </w:rPr>
            </w:pPr>
          </w:p>
        </w:tc>
        <w:tc>
          <w:tcPr>
            <w:tcW w:w="2126" w:type="dxa"/>
            <w:shd w:val="clear" w:color="auto" w:fill="auto"/>
          </w:tcPr>
          <w:p w14:paraId="4995EF4E" w14:textId="77777777" w:rsidR="00C609F8" w:rsidRPr="0037011D" w:rsidRDefault="00C609F8" w:rsidP="00C609F8">
            <w:pPr>
              <w:rPr>
                <w:rFonts w:asciiTheme="minorHAnsi" w:hAnsiTheme="minorHAnsi" w:cstheme="minorHAnsi"/>
                <w:sz w:val="18"/>
                <w:szCs w:val="18"/>
              </w:rPr>
            </w:pPr>
          </w:p>
        </w:tc>
      </w:tr>
      <w:tr w:rsidR="00C609F8" w:rsidRPr="00DD6353" w14:paraId="4DE2705C" w14:textId="77777777" w:rsidTr="00DD6353">
        <w:trPr>
          <w:trHeight w:val="259"/>
        </w:trPr>
        <w:tc>
          <w:tcPr>
            <w:tcW w:w="569" w:type="dxa"/>
            <w:shd w:val="clear" w:color="auto" w:fill="auto"/>
            <w:vAlign w:val="center"/>
          </w:tcPr>
          <w:p w14:paraId="1DC1207E" w14:textId="12A9D641"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lastRenderedPageBreak/>
              <w:t>70</w:t>
            </w:r>
          </w:p>
        </w:tc>
        <w:tc>
          <w:tcPr>
            <w:tcW w:w="5245" w:type="dxa"/>
            <w:shd w:val="clear" w:color="auto" w:fill="auto"/>
            <w:vAlign w:val="center"/>
          </w:tcPr>
          <w:p w14:paraId="150831A8" w14:textId="1176C424"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Sono stati effettuati controlli in loco? (Specificarne modalità ed esiti)</w:t>
            </w:r>
          </w:p>
        </w:tc>
        <w:tc>
          <w:tcPr>
            <w:tcW w:w="1276" w:type="dxa"/>
            <w:shd w:val="clear" w:color="auto" w:fill="auto"/>
          </w:tcPr>
          <w:p w14:paraId="7665C721"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6E9C9F57"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0999D188"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399539AB" w14:textId="6D080ADF"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2CD2388D"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17D0547D"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2E45FC07" w14:textId="77777777" w:rsidR="00C609F8" w:rsidRPr="00DD6353" w:rsidRDefault="00C609F8" w:rsidP="00C609F8">
            <w:pPr>
              <w:rPr>
                <w:rFonts w:asciiTheme="minorHAnsi" w:hAnsiTheme="minorHAnsi" w:cstheme="minorHAnsi"/>
                <w:sz w:val="18"/>
                <w:szCs w:val="18"/>
              </w:rPr>
            </w:pPr>
          </w:p>
        </w:tc>
      </w:tr>
      <w:tr w:rsidR="00C609F8" w:rsidRPr="00DD6353" w14:paraId="455F7B2C" w14:textId="77777777" w:rsidTr="00DD6353">
        <w:trPr>
          <w:trHeight w:val="259"/>
        </w:trPr>
        <w:tc>
          <w:tcPr>
            <w:tcW w:w="569" w:type="dxa"/>
            <w:shd w:val="clear" w:color="auto" w:fill="auto"/>
            <w:vAlign w:val="center"/>
          </w:tcPr>
          <w:p w14:paraId="67B585BD" w14:textId="7E429545"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71</w:t>
            </w:r>
          </w:p>
        </w:tc>
        <w:tc>
          <w:tcPr>
            <w:tcW w:w="5245" w:type="dxa"/>
            <w:shd w:val="clear" w:color="auto" w:fill="auto"/>
            <w:vAlign w:val="center"/>
          </w:tcPr>
          <w:p w14:paraId="39D8957A" w14:textId="77D5267A"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Sono state effettuate revoche sulla base dell’Art.15 dell’Avviso Pubblico?</w:t>
            </w:r>
          </w:p>
        </w:tc>
        <w:tc>
          <w:tcPr>
            <w:tcW w:w="1276" w:type="dxa"/>
            <w:shd w:val="clear" w:color="auto" w:fill="auto"/>
          </w:tcPr>
          <w:p w14:paraId="44EB3FCA"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54E507AA"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7163E078"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0FFAF364" w14:textId="1FA74206"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2957EFFD"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2D9E7A47"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33C5C691" w14:textId="77777777" w:rsidR="00C609F8" w:rsidRPr="00DD6353" w:rsidRDefault="00C609F8" w:rsidP="00C609F8">
            <w:pPr>
              <w:rPr>
                <w:rFonts w:asciiTheme="minorHAnsi" w:hAnsiTheme="minorHAnsi" w:cstheme="minorHAnsi"/>
                <w:sz w:val="18"/>
                <w:szCs w:val="18"/>
              </w:rPr>
            </w:pPr>
          </w:p>
        </w:tc>
      </w:tr>
      <w:tr w:rsidR="00C609F8" w:rsidRPr="00DD6353" w14:paraId="2A2ABFD9" w14:textId="77777777" w:rsidTr="00DD6353">
        <w:trPr>
          <w:trHeight w:val="259"/>
        </w:trPr>
        <w:tc>
          <w:tcPr>
            <w:tcW w:w="569" w:type="dxa"/>
            <w:shd w:val="clear" w:color="auto" w:fill="auto"/>
          </w:tcPr>
          <w:p w14:paraId="2306A273" w14:textId="5E7BE41F"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72</w:t>
            </w:r>
          </w:p>
        </w:tc>
        <w:tc>
          <w:tcPr>
            <w:tcW w:w="5245" w:type="dxa"/>
            <w:shd w:val="clear" w:color="auto" w:fill="auto"/>
          </w:tcPr>
          <w:p w14:paraId="5092E86C" w14:textId="10D8DC60" w:rsidR="00C609F8" w:rsidRPr="00DD6353" w:rsidRDefault="00C609F8" w:rsidP="00C609F8">
            <w:pPr>
              <w:autoSpaceDE w:val="0"/>
              <w:autoSpaceDN w:val="0"/>
              <w:adjustRightInd w:val="0"/>
              <w:rPr>
                <w:rFonts w:asciiTheme="minorHAnsi" w:hAnsiTheme="minorHAnsi" w:cstheme="minorHAnsi"/>
                <w:sz w:val="18"/>
                <w:szCs w:val="18"/>
              </w:rPr>
            </w:pPr>
            <w:r w:rsidRPr="00DD6353">
              <w:rPr>
                <w:rFonts w:asciiTheme="minorHAnsi" w:hAnsiTheme="minorHAnsi" w:cstheme="minorHAnsi"/>
                <w:sz w:val="18"/>
                <w:szCs w:val="18"/>
              </w:rPr>
              <w:t xml:space="preserve">Ci sono state riassegnazioni delle somme recuperate dalla Regione Basilicata a  seguito di provvedimenti di revoca? </w:t>
            </w:r>
          </w:p>
        </w:tc>
        <w:tc>
          <w:tcPr>
            <w:tcW w:w="1276" w:type="dxa"/>
            <w:shd w:val="clear" w:color="auto" w:fill="auto"/>
          </w:tcPr>
          <w:p w14:paraId="2EEB5E7D"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089C0530"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647FB89C"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1694A06D" w14:textId="12DA1F0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5EDB4638" w14:textId="77777777"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1D21BD45" w14:textId="77777777" w:rsidR="00C609F8" w:rsidRPr="00DD6353" w:rsidRDefault="00C609F8" w:rsidP="00C609F8">
            <w:pPr>
              <w:rPr>
                <w:rFonts w:asciiTheme="minorHAnsi" w:hAnsiTheme="minorHAnsi" w:cstheme="minorHAnsi"/>
                <w:sz w:val="18"/>
                <w:szCs w:val="18"/>
              </w:rPr>
            </w:pPr>
          </w:p>
        </w:tc>
        <w:tc>
          <w:tcPr>
            <w:tcW w:w="2126" w:type="dxa"/>
            <w:shd w:val="clear" w:color="auto" w:fill="auto"/>
          </w:tcPr>
          <w:p w14:paraId="3266BB43" w14:textId="77777777" w:rsidR="00C609F8" w:rsidRPr="00DD6353" w:rsidRDefault="00C609F8" w:rsidP="00C609F8">
            <w:pPr>
              <w:rPr>
                <w:rFonts w:asciiTheme="minorHAnsi" w:hAnsiTheme="minorHAnsi" w:cstheme="minorHAnsi"/>
                <w:sz w:val="18"/>
                <w:szCs w:val="18"/>
              </w:rPr>
            </w:pPr>
          </w:p>
        </w:tc>
      </w:tr>
      <w:tr w:rsidR="00C609F8" w:rsidRPr="0037011D" w14:paraId="2F067841" w14:textId="77777777" w:rsidTr="00DD6353">
        <w:trPr>
          <w:trHeight w:val="259"/>
        </w:trPr>
        <w:tc>
          <w:tcPr>
            <w:tcW w:w="569" w:type="dxa"/>
            <w:shd w:val="clear" w:color="auto" w:fill="auto"/>
            <w:vAlign w:val="center"/>
          </w:tcPr>
          <w:p w14:paraId="57CAC1EC" w14:textId="4C167BA9" w:rsidR="00C609F8" w:rsidRPr="00DD6353" w:rsidRDefault="00C609F8" w:rsidP="00C609F8">
            <w:pPr>
              <w:jc w:val="center"/>
              <w:rPr>
                <w:rFonts w:asciiTheme="minorHAnsi" w:hAnsiTheme="minorHAnsi" w:cstheme="minorHAnsi"/>
                <w:sz w:val="18"/>
                <w:szCs w:val="18"/>
              </w:rPr>
            </w:pPr>
            <w:r w:rsidRPr="00DD6353">
              <w:rPr>
                <w:rFonts w:asciiTheme="minorHAnsi" w:hAnsiTheme="minorHAnsi" w:cstheme="minorHAnsi"/>
                <w:sz w:val="18"/>
                <w:szCs w:val="18"/>
              </w:rPr>
              <w:t>73</w:t>
            </w:r>
          </w:p>
        </w:tc>
        <w:tc>
          <w:tcPr>
            <w:tcW w:w="5245" w:type="dxa"/>
            <w:shd w:val="clear" w:color="auto" w:fill="auto"/>
            <w:vAlign w:val="center"/>
          </w:tcPr>
          <w:p w14:paraId="6BA2C11A" w14:textId="2A9D6644" w:rsidR="00C609F8" w:rsidRPr="00DD6353" w:rsidRDefault="00DD6353" w:rsidP="00C609F8">
            <w:pPr>
              <w:widowControl w:val="0"/>
              <w:autoSpaceDE w:val="0"/>
              <w:autoSpaceDN w:val="0"/>
              <w:adjustRightInd w:val="0"/>
              <w:jc w:val="both"/>
              <w:rPr>
                <w:rFonts w:asciiTheme="minorHAnsi" w:hAnsiTheme="minorHAnsi" w:cstheme="minorHAnsi"/>
                <w:sz w:val="18"/>
                <w:szCs w:val="18"/>
              </w:rPr>
            </w:pPr>
            <w:r w:rsidRPr="00DD6353">
              <w:rPr>
                <w:rFonts w:asciiTheme="minorHAnsi" w:hAnsiTheme="minorHAnsi" w:cstheme="minorHAnsi"/>
                <w:sz w:val="18"/>
                <w:szCs w:val="18"/>
              </w:rPr>
              <w:t>Lo strumento finanziario è stato sottoposto ad audit, nel corso del periodo di programmazione fino alla chiusura, nel quadro sia degli audit dei sistemi sia degli audit delle operazioni in conformità all'articolo 40 del regolamento (UE) n. 1303/2013?</w:t>
            </w:r>
          </w:p>
        </w:tc>
        <w:tc>
          <w:tcPr>
            <w:tcW w:w="1276" w:type="dxa"/>
            <w:shd w:val="clear" w:color="auto" w:fill="auto"/>
          </w:tcPr>
          <w:p w14:paraId="5DD6FE86" w14:textId="77777777" w:rsidR="00C609F8" w:rsidRPr="00DD6353" w:rsidRDefault="00C609F8" w:rsidP="00C609F8">
            <w:pPr>
              <w:pStyle w:val="Paragrafoelenco1"/>
              <w:ind w:left="0"/>
              <w:rPr>
                <w:rFonts w:asciiTheme="minorHAnsi" w:hAnsiTheme="minorHAnsi" w:cstheme="minorHAnsi"/>
                <w:sz w:val="18"/>
                <w:szCs w:val="18"/>
                <w:lang w:eastAsia="it-IT"/>
              </w:rPr>
            </w:pPr>
          </w:p>
        </w:tc>
        <w:tc>
          <w:tcPr>
            <w:tcW w:w="1559" w:type="dxa"/>
            <w:shd w:val="clear" w:color="auto" w:fill="auto"/>
          </w:tcPr>
          <w:p w14:paraId="1BEF5318"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regolare</w:t>
            </w:r>
          </w:p>
          <w:p w14:paraId="47536F39"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regolare</w:t>
            </w:r>
          </w:p>
          <w:p w14:paraId="66DEBDB0" w14:textId="77777777" w:rsidR="00C609F8" w:rsidRPr="00DD6353" w:rsidRDefault="00C609F8" w:rsidP="00C609F8">
            <w:pPr>
              <w:rPr>
                <w:rFonts w:asciiTheme="minorHAnsi" w:hAnsiTheme="minorHAnsi" w:cstheme="minorHAnsi"/>
                <w:sz w:val="18"/>
                <w:szCs w:val="18"/>
              </w:rPr>
            </w:pPr>
            <w:r w:rsidRPr="00DD6353">
              <w:rPr>
                <w:rFonts w:asciiTheme="minorHAnsi" w:hAnsiTheme="minorHAnsi" w:cstheme="minorHAnsi"/>
                <w:sz w:val="18"/>
                <w:szCs w:val="18"/>
              </w:rPr>
              <w:t>□ non applicabile</w:t>
            </w:r>
          </w:p>
        </w:tc>
        <w:tc>
          <w:tcPr>
            <w:tcW w:w="1984" w:type="dxa"/>
            <w:shd w:val="clear" w:color="auto" w:fill="auto"/>
          </w:tcPr>
          <w:p w14:paraId="0A1FFCEE" w14:textId="5A969A64" w:rsidR="00C609F8" w:rsidRPr="00DD6353" w:rsidRDefault="00C609F8" w:rsidP="00C609F8">
            <w:pPr>
              <w:pStyle w:val="Paragrafoelenco"/>
              <w:ind w:left="175"/>
              <w:rPr>
                <w:rFonts w:asciiTheme="minorHAnsi" w:hAnsiTheme="minorHAnsi" w:cstheme="minorHAnsi"/>
                <w:sz w:val="18"/>
                <w:szCs w:val="18"/>
              </w:rPr>
            </w:pPr>
          </w:p>
        </w:tc>
        <w:tc>
          <w:tcPr>
            <w:tcW w:w="1985" w:type="dxa"/>
            <w:shd w:val="clear" w:color="auto" w:fill="auto"/>
          </w:tcPr>
          <w:p w14:paraId="0836F0D5" w14:textId="77777777" w:rsidR="00C609F8" w:rsidRPr="0037011D" w:rsidRDefault="00C609F8" w:rsidP="00C609F8">
            <w:pPr>
              <w:rPr>
                <w:rFonts w:asciiTheme="minorHAnsi" w:hAnsiTheme="minorHAnsi" w:cstheme="minorHAnsi"/>
                <w:sz w:val="18"/>
                <w:szCs w:val="18"/>
              </w:rPr>
            </w:pPr>
          </w:p>
        </w:tc>
        <w:tc>
          <w:tcPr>
            <w:tcW w:w="2126" w:type="dxa"/>
            <w:shd w:val="clear" w:color="auto" w:fill="auto"/>
          </w:tcPr>
          <w:p w14:paraId="3EC1E1F6" w14:textId="77777777" w:rsidR="00C609F8" w:rsidRPr="0037011D" w:rsidRDefault="00C609F8" w:rsidP="00C609F8">
            <w:pPr>
              <w:rPr>
                <w:rFonts w:asciiTheme="minorHAnsi" w:hAnsiTheme="minorHAnsi" w:cstheme="minorHAnsi"/>
                <w:sz w:val="18"/>
                <w:szCs w:val="18"/>
              </w:rPr>
            </w:pPr>
          </w:p>
        </w:tc>
      </w:tr>
    </w:tbl>
    <w:p w14:paraId="02FD4EC5" w14:textId="77777777" w:rsidR="000E2430" w:rsidRPr="0037011D" w:rsidRDefault="000E2430" w:rsidP="000E2430">
      <w:pPr>
        <w:rPr>
          <w:rFonts w:asciiTheme="minorHAnsi" w:hAnsiTheme="minorHAnsi" w:cstheme="minorHAnsi"/>
          <w:sz w:val="18"/>
          <w:szCs w:val="18"/>
        </w:rPr>
      </w:pPr>
    </w:p>
    <w:p w14:paraId="2C13E48D" w14:textId="77777777" w:rsidR="000E2430" w:rsidRPr="0037011D" w:rsidRDefault="000E2430" w:rsidP="000E2430">
      <w:pPr>
        <w:rPr>
          <w:rFonts w:asciiTheme="minorHAnsi" w:hAnsiTheme="minorHAnsi" w:cstheme="minorHAnsi"/>
          <w:sz w:val="18"/>
          <w:szCs w:val="18"/>
        </w:rPr>
      </w:pPr>
    </w:p>
    <w:p w14:paraId="7F3DD244" w14:textId="72DC0F54" w:rsidR="00A84044" w:rsidRPr="0037011D" w:rsidRDefault="00A84044" w:rsidP="005D6FF0">
      <w:pPr>
        <w:rPr>
          <w:rFonts w:asciiTheme="minorHAnsi" w:hAnsiTheme="minorHAnsi" w:cstheme="minorHAnsi"/>
          <w:sz w:val="18"/>
          <w:szCs w:val="18"/>
        </w:rPr>
        <w:sectPr w:rsidR="00A84044" w:rsidRPr="0037011D" w:rsidSect="00836B5D">
          <w:headerReference w:type="first" r:id="rId13"/>
          <w:pgSz w:w="16838" w:h="11906" w:orient="landscape" w:code="9"/>
          <w:pgMar w:top="1134" w:right="1418" w:bottom="851" w:left="709" w:header="709" w:footer="454"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5D3053" w:rsidRPr="0037011D" w14:paraId="342B602A" w14:textId="77777777" w:rsidTr="00BA35E9">
        <w:tc>
          <w:tcPr>
            <w:tcW w:w="9778" w:type="dxa"/>
          </w:tcPr>
          <w:p w14:paraId="01B86A93" w14:textId="77777777" w:rsidR="005D3053" w:rsidRPr="0037011D" w:rsidRDefault="005D3053" w:rsidP="009F6FAC">
            <w:pPr>
              <w:tabs>
                <w:tab w:val="left" w:pos="598"/>
                <w:tab w:val="left" w:pos="5785"/>
                <w:tab w:val="left" w:pos="6099"/>
                <w:tab w:val="left" w:pos="6413"/>
                <w:tab w:val="left" w:pos="6762"/>
                <w:tab w:val="left" w:pos="8464"/>
                <w:tab w:val="left" w:pos="9048"/>
              </w:tabs>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lastRenderedPageBreak/>
              <w:t xml:space="preserve">Osservazioni </w:t>
            </w:r>
          </w:p>
          <w:p w14:paraId="1ADD4439" w14:textId="77777777" w:rsidR="005D3053" w:rsidRPr="0037011D" w:rsidRDefault="005D3053" w:rsidP="00DD6353">
            <w:pPr>
              <w:tabs>
                <w:tab w:val="left" w:pos="567"/>
                <w:tab w:val="left" w:pos="5785"/>
                <w:tab w:val="left" w:pos="6099"/>
                <w:tab w:val="left" w:pos="6413"/>
                <w:tab w:val="left" w:pos="6762"/>
                <w:tab w:val="left" w:pos="8464"/>
                <w:tab w:val="left" w:pos="9048"/>
              </w:tabs>
              <w:spacing w:before="120" w:after="120"/>
              <w:ind w:left="567"/>
              <w:jc w:val="both"/>
              <w:rPr>
                <w:rFonts w:asciiTheme="minorHAnsi" w:hAnsiTheme="minorHAnsi" w:cstheme="minorHAnsi"/>
                <w:b/>
                <w:bCs/>
                <w:sz w:val="18"/>
                <w:szCs w:val="18"/>
                <w:u w:val="single"/>
              </w:rPr>
            </w:pPr>
            <w:r w:rsidRPr="0037011D">
              <w:rPr>
                <w:rFonts w:asciiTheme="minorHAnsi" w:hAnsiTheme="minorHAnsi" w:cstheme="minorHAnsi"/>
                <w:i/>
                <w:iCs/>
                <w:sz w:val="18"/>
                <w:szCs w:val="18"/>
              </w:rPr>
              <w:t xml:space="preserve"> </w:t>
            </w:r>
          </w:p>
          <w:p w14:paraId="358F08BD" w14:textId="77777777" w:rsidR="005D3053" w:rsidRPr="0037011D" w:rsidRDefault="005D3053" w:rsidP="009F6FAC">
            <w:pPr>
              <w:tabs>
                <w:tab w:val="left" w:pos="598"/>
                <w:tab w:val="left" w:pos="5785"/>
                <w:tab w:val="left" w:pos="6099"/>
                <w:tab w:val="left" w:pos="6413"/>
                <w:tab w:val="left" w:pos="6762"/>
                <w:tab w:val="left" w:pos="8464"/>
                <w:tab w:val="left" w:pos="9048"/>
              </w:tabs>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 xml:space="preserve">Raccomandazioni </w:t>
            </w:r>
          </w:p>
          <w:p w14:paraId="4B4F16D2" w14:textId="77777777" w:rsidR="005D3053" w:rsidRPr="0037011D" w:rsidRDefault="005D3053" w:rsidP="00DD6353">
            <w:pPr>
              <w:tabs>
                <w:tab w:val="left" w:pos="567"/>
                <w:tab w:val="left" w:pos="5785"/>
                <w:tab w:val="left" w:pos="6099"/>
                <w:tab w:val="left" w:pos="6413"/>
                <w:tab w:val="left" w:pos="6762"/>
                <w:tab w:val="left" w:pos="8464"/>
                <w:tab w:val="left" w:pos="9048"/>
              </w:tabs>
              <w:spacing w:before="120" w:after="120"/>
              <w:ind w:left="567"/>
              <w:jc w:val="both"/>
              <w:rPr>
                <w:rFonts w:asciiTheme="minorHAnsi" w:hAnsiTheme="minorHAnsi" w:cstheme="minorHAnsi"/>
                <w:b/>
                <w:bCs/>
                <w:sz w:val="18"/>
                <w:szCs w:val="18"/>
                <w:u w:val="single"/>
              </w:rPr>
            </w:pPr>
            <w:bookmarkStart w:id="1" w:name="_GoBack"/>
            <w:bookmarkEnd w:id="1"/>
          </w:p>
        </w:tc>
      </w:tr>
    </w:tbl>
    <w:p w14:paraId="7F14F7FB" w14:textId="77777777" w:rsidR="005D3053" w:rsidRPr="0037011D" w:rsidRDefault="005D3053" w:rsidP="005D3053">
      <w:pPr>
        <w:rPr>
          <w:rFonts w:asciiTheme="minorHAnsi" w:hAnsiTheme="minorHAnsi"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gridCol w:w="4802"/>
      </w:tblGrid>
      <w:tr w:rsidR="005D3053" w:rsidRPr="0037011D" w14:paraId="0A9D9FB7" w14:textId="77777777" w:rsidTr="00BA35E9">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627A5862" w14:textId="77777777" w:rsidR="005D3053" w:rsidRPr="0037011D" w:rsidRDefault="005D3053" w:rsidP="00BA35E9">
            <w:pPr>
              <w:jc w:val="center"/>
              <w:rPr>
                <w:rFonts w:asciiTheme="minorHAnsi" w:hAnsiTheme="minorHAnsi" w:cstheme="minorHAnsi"/>
                <w:b/>
                <w:bCs/>
                <w:i/>
                <w:color w:val="FFFFFF"/>
                <w:sz w:val="18"/>
                <w:szCs w:val="18"/>
              </w:rPr>
            </w:pPr>
            <w:r w:rsidRPr="0037011D">
              <w:rPr>
                <w:rFonts w:asciiTheme="minorHAnsi" w:hAnsiTheme="minorHAnsi" w:cstheme="minorHAnsi"/>
                <w:b/>
                <w:bCs/>
                <w:i/>
                <w:color w:val="FFFFFF"/>
                <w:sz w:val="18"/>
                <w:szCs w:val="18"/>
              </w:rPr>
              <w:t xml:space="preserve">Irregolarità : 1° informazione </w:t>
            </w:r>
          </w:p>
        </w:tc>
      </w:tr>
      <w:tr w:rsidR="005D3053" w:rsidRPr="0037011D" w14:paraId="48F29CB9"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5C04E979"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37DB76D"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36D4BAAF"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E735407"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96B5CD2"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465B50EB"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A0A8F9D"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2342AD1"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567EE25D"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383C1BAB"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r w:rsidRPr="0037011D">
              <w:rPr>
                <w:rFonts w:asciiTheme="minorHAnsi" w:hAnsiTheme="minorHAnsi" w:cstheme="minorHAnsi"/>
                <w:b/>
                <w:bCs/>
                <w:sz w:val="18"/>
                <w:szCs w:val="18"/>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4FE2FDB"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r w:rsidR="005D3053" w:rsidRPr="0037011D" w14:paraId="3D08EB4B"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tcPr>
          <w:p w14:paraId="5CBEE2B9"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18"/>
                <w:szCs w:val="18"/>
                <w:u w:val="single"/>
              </w:rPr>
            </w:pPr>
            <w:r w:rsidRPr="0037011D">
              <w:rPr>
                <w:rFonts w:asciiTheme="minorHAnsi" w:hAnsiTheme="minorHAnsi" w:cstheme="minorHAnsi"/>
                <w:b/>
                <w:bCs/>
                <w:sz w:val="18"/>
                <w:szCs w:val="18"/>
                <w:u w:val="single"/>
              </w:rPr>
              <w:t>Note</w:t>
            </w:r>
          </w:p>
          <w:p w14:paraId="220CC45A"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5ED56ECF" w14:textId="77777777" w:rsidR="005D3053" w:rsidRPr="0037011D"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18"/>
                <w:szCs w:val="18"/>
              </w:rPr>
            </w:pPr>
          </w:p>
        </w:tc>
      </w:tr>
    </w:tbl>
    <w:p w14:paraId="1A376BE6" w14:textId="77777777" w:rsidR="005D3053" w:rsidRPr="0037011D" w:rsidRDefault="005D3053" w:rsidP="005D3053">
      <w:pPr>
        <w:rPr>
          <w:rFonts w:asciiTheme="minorHAnsi" w:hAnsiTheme="minorHAnsi" w:cstheme="minorHAnsi"/>
          <w:sz w:val="18"/>
          <w:szCs w:val="18"/>
        </w:rPr>
      </w:pPr>
    </w:p>
    <w:tbl>
      <w:tblPr>
        <w:tblW w:w="5000" w:type="pct"/>
        <w:tblCellMar>
          <w:left w:w="70" w:type="dxa"/>
          <w:right w:w="70" w:type="dxa"/>
        </w:tblCellMar>
        <w:tblLook w:val="04A0" w:firstRow="1" w:lastRow="0" w:firstColumn="1" w:lastColumn="0" w:noHBand="0" w:noVBand="1"/>
      </w:tblPr>
      <w:tblGrid>
        <w:gridCol w:w="7189"/>
        <w:gridCol w:w="976"/>
        <w:gridCol w:w="1463"/>
      </w:tblGrid>
      <w:tr w:rsidR="001D1E20" w:rsidRPr="0037011D" w14:paraId="50904104" w14:textId="77777777" w:rsidTr="00B063DF">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5B330D40" w14:textId="77777777" w:rsidR="001D1E20" w:rsidRPr="0037011D" w:rsidRDefault="001D1E20" w:rsidP="00B063DF">
            <w:pPr>
              <w:jc w:val="center"/>
              <w:rPr>
                <w:rFonts w:asciiTheme="minorHAnsi" w:hAnsiTheme="minorHAnsi" w:cstheme="minorHAnsi"/>
                <w:b/>
                <w:bCs/>
                <w:sz w:val="18"/>
                <w:szCs w:val="18"/>
              </w:rPr>
            </w:pPr>
            <w:r w:rsidRPr="0037011D">
              <w:rPr>
                <w:rFonts w:asciiTheme="minorHAnsi" w:hAnsiTheme="minorHAnsi" w:cstheme="minorHAnsi"/>
                <w:b/>
                <w:bCs/>
                <w:sz w:val="18"/>
                <w:szCs w:val="18"/>
              </w:rPr>
              <w:t>ESITI</w:t>
            </w:r>
          </w:p>
        </w:tc>
      </w:tr>
      <w:tr w:rsidR="001D1E20" w:rsidRPr="0037011D" w14:paraId="49975B63"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1B1E74"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306C267A" w14:textId="61E39314" w:rsidR="001D1E20" w:rsidRPr="0037011D" w:rsidRDefault="007652D7" w:rsidP="00B063DF">
            <w:pPr>
              <w:jc w:val="center"/>
              <w:rPr>
                <w:rFonts w:asciiTheme="minorHAnsi" w:hAnsiTheme="minorHAnsi" w:cstheme="minorHAnsi"/>
                <w:b/>
                <w:sz w:val="18"/>
                <w:szCs w:val="18"/>
              </w:rPr>
            </w:pPr>
            <w:r w:rsidRPr="0037011D">
              <w:rPr>
                <w:rFonts w:asciiTheme="minorHAnsi" w:hAnsiTheme="minorHAnsi" w:cstheme="minorHAnsi"/>
                <w:b/>
                <w:sz w:val="18"/>
                <w:szCs w:val="18"/>
              </w:rPr>
              <w:t>X</w:t>
            </w: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400CE419"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bCs/>
                <w:sz w:val="18"/>
                <w:szCs w:val="18"/>
              </w:rPr>
              <w:t>Positivo</w:t>
            </w:r>
          </w:p>
        </w:tc>
      </w:tr>
      <w:tr w:rsidR="001D1E20" w:rsidRPr="0037011D" w14:paraId="4642532D"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99C9AB" w14:textId="77777777" w:rsidR="001D1E20" w:rsidRPr="0037011D" w:rsidRDefault="001D1E20" w:rsidP="00B063DF">
            <w:pPr>
              <w:rPr>
                <w:rFonts w:asciiTheme="minorHAnsi" w:hAnsiTheme="minorHAnsi" w:cstheme="minorHAnsi"/>
                <w:b/>
                <w:bCs/>
                <w:sz w:val="18"/>
                <w:szCs w:val="18"/>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CDA83C1" w14:textId="77777777" w:rsidR="001D1E20" w:rsidRPr="0037011D" w:rsidRDefault="001D1E20" w:rsidP="00B063DF">
            <w:pPr>
              <w:jc w:val="center"/>
              <w:rPr>
                <w:rFonts w:asciiTheme="minorHAnsi" w:hAnsiTheme="minorHAnsi" w:cstheme="minorHAnsi"/>
                <w:bCs/>
                <w:sz w:val="18"/>
                <w:szCs w:val="18"/>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65FD6CC3"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bCs/>
                <w:sz w:val="18"/>
                <w:szCs w:val="18"/>
              </w:rPr>
              <w:t>Parzialmente  positivo</w:t>
            </w:r>
          </w:p>
        </w:tc>
      </w:tr>
      <w:tr w:rsidR="001D1E20" w:rsidRPr="0037011D" w14:paraId="3493E6C4"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7DB31F" w14:textId="77777777" w:rsidR="001D1E20" w:rsidRPr="0037011D" w:rsidRDefault="001D1E20" w:rsidP="00B063DF">
            <w:pPr>
              <w:rPr>
                <w:rFonts w:asciiTheme="minorHAnsi" w:hAnsiTheme="minorHAnsi" w:cstheme="minorHAnsi"/>
                <w:b/>
                <w:bCs/>
                <w:sz w:val="18"/>
                <w:szCs w:val="18"/>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664D9AEE" w14:textId="77777777" w:rsidR="001D1E20" w:rsidRPr="0037011D" w:rsidRDefault="001D1E20" w:rsidP="00B063DF">
            <w:pPr>
              <w:jc w:val="center"/>
              <w:rPr>
                <w:rFonts w:asciiTheme="minorHAnsi" w:hAnsiTheme="minorHAnsi" w:cstheme="minorHAnsi"/>
                <w:bCs/>
                <w:sz w:val="18"/>
                <w:szCs w:val="18"/>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4A3D813D"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bCs/>
                <w:sz w:val="18"/>
                <w:szCs w:val="18"/>
              </w:rPr>
              <w:t>Negativo</w:t>
            </w:r>
          </w:p>
        </w:tc>
      </w:tr>
      <w:tr w:rsidR="001D1E20" w:rsidRPr="0037011D" w14:paraId="66F5B26F"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2908AC5F"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CC970B5"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sz w:val="18"/>
                <w:szCs w:val="18"/>
              </w:rPr>
              <w:t>€______________</w:t>
            </w:r>
          </w:p>
        </w:tc>
      </w:tr>
      <w:tr w:rsidR="001D1E20" w:rsidRPr="0037011D" w14:paraId="32ED4392"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B2EA0" w14:textId="77777777" w:rsidR="001D1E20" w:rsidRPr="0037011D" w:rsidRDefault="001D1E20" w:rsidP="00B063DF">
            <w:pPr>
              <w:rPr>
                <w:rFonts w:asciiTheme="minorHAnsi" w:hAnsiTheme="minorHAnsi" w:cstheme="minorHAnsi"/>
                <w:b/>
                <w:bCs/>
                <w:sz w:val="18"/>
                <w:szCs w:val="18"/>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FC8BC50" w14:textId="77777777" w:rsidR="001D1E20" w:rsidRPr="0037011D" w:rsidRDefault="001D1E20" w:rsidP="00B063DF">
            <w:pPr>
              <w:jc w:val="center"/>
              <w:rPr>
                <w:rFonts w:asciiTheme="minorHAnsi" w:hAnsiTheme="minorHAnsi" w:cstheme="minorHAnsi"/>
                <w:sz w:val="18"/>
                <w:szCs w:val="18"/>
              </w:rPr>
            </w:pPr>
            <w:r w:rsidRPr="0037011D">
              <w:rPr>
                <w:rFonts w:asciiTheme="minorHAnsi" w:hAnsiTheme="minorHAnsi" w:cstheme="minorHAnsi"/>
                <w:sz w:val="18"/>
                <w:szCs w:val="18"/>
              </w:rPr>
              <w:t>%_____________</w:t>
            </w:r>
          </w:p>
        </w:tc>
      </w:tr>
      <w:tr w:rsidR="001D1E20" w:rsidRPr="0037011D" w14:paraId="4E70FA84"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3461134"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20ED793" w14:textId="64DC7DF1" w:rsidR="001D1E20" w:rsidRPr="0037011D" w:rsidRDefault="007652D7" w:rsidP="002B1951">
            <w:pPr>
              <w:jc w:val="center"/>
              <w:rPr>
                <w:rFonts w:asciiTheme="minorHAnsi" w:hAnsiTheme="minorHAnsi" w:cstheme="minorHAnsi"/>
                <w:bCs/>
                <w:sz w:val="18"/>
                <w:szCs w:val="18"/>
              </w:rPr>
            </w:pPr>
            <w:r w:rsidRPr="0037011D">
              <w:rPr>
                <w:rFonts w:asciiTheme="minorHAnsi" w:hAnsiTheme="minorHAnsi" w:cstheme="minorHAnsi"/>
                <w:b/>
                <w:bCs/>
                <w:sz w:val="18"/>
                <w:szCs w:val="18"/>
              </w:rPr>
              <w:t xml:space="preserve">€ </w:t>
            </w:r>
          </w:p>
        </w:tc>
      </w:tr>
      <w:tr w:rsidR="001D1E20" w:rsidRPr="0037011D" w14:paraId="26B16426"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F478B2B"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6B2DC11" w14:textId="3E51D81C" w:rsidR="001D1E20" w:rsidRPr="0037011D" w:rsidRDefault="007652D7" w:rsidP="002B1951">
            <w:pPr>
              <w:jc w:val="center"/>
              <w:rPr>
                <w:rFonts w:asciiTheme="minorHAnsi" w:hAnsiTheme="minorHAnsi" w:cstheme="minorHAnsi"/>
                <w:bCs/>
                <w:sz w:val="18"/>
                <w:szCs w:val="18"/>
              </w:rPr>
            </w:pPr>
            <w:r w:rsidRPr="0037011D">
              <w:rPr>
                <w:rFonts w:asciiTheme="minorHAnsi" w:hAnsiTheme="minorHAnsi" w:cstheme="minorHAnsi"/>
                <w:b/>
                <w:bCs/>
                <w:sz w:val="18"/>
                <w:szCs w:val="18"/>
              </w:rPr>
              <w:t xml:space="preserve">€ </w:t>
            </w:r>
          </w:p>
        </w:tc>
      </w:tr>
      <w:tr w:rsidR="001D1E20" w:rsidRPr="0037011D" w14:paraId="0726C6D4"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E5BD5D3" w14:textId="77777777" w:rsidR="001D1E20" w:rsidRPr="0037011D" w:rsidRDefault="001D1E20" w:rsidP="00B063DF">
            <w:pPr>
              <w:rPr>
                <w:rFonts w:asciiTheme="minorHAnsi" w:hAnsiTheme="minorHAnsi" w:cstheme="minorHAnsi"/>
                <w:b/>
                <w:bCs/>
                <w:sz w:val="18"/>
                <w:szCs w:val="18"/>
              </w:rPr>
            </w:pPr>
            <w:r w:rsidRPr="0037011D">
              <w:rPr>
                <w:rFonts w:asciiTheme="minorHAnsi" w:hAnsiTheme="minorHAnsi" w:cstheme="minorHAnsi"/>
                <w:b/>
                <w:bCs/>
                <w:sz w:val="18"/>
                <w:szCs w:val="18"/>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2426FF8F" w14:textId="77777777" w:rsidR="001D1E20" w:rsidRPr="0037011D" w:rsidRDefault="001D1E20" w:rsidP="00B063DF">
            <w:pPr>
              <w:jc w:val="center"/>
              <w:rPr>
                <w:rFonts w:asciiTheme="minorHAnsi" w:hAnsiTheme="minorHAnsi" w:cstheme="minorHAnsi"/>
                <w:bCs/>
                <w:sz w:val="18"/>
                <w:szCs w:val="18"/>
              </w:rPr>
            </w:pPr>
            <w:r w:rsidRPr="0037011D">
              <w:rPr>
                <w:rFonts w:asciiTheme="minorHAnsi" w:hAnsiTheme="minorHAnsi" w:cstheme="minorHAnsi"/>
                <w:sz w:val="18"/>
                <w:szCs w:val="18"/>
              </w:rPr>
              <w:t>€______________</w:t>
            </w:r>
          </w:p>
        </w:tc>
      </w:tr>
      <w:tr w:rsidR="001D1E20" w:rsidRPr="0037011D" w14:paraId="2EC5404B"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5A65721" w14:textId="7EA979B6" w:rsidR="001D1E20" w:rsidRPr="0037011D" w:rsidRDefault="001D1E20" w:rsidP="00386E4E">
            <w:pPr>
              <w:rPr>
                <w:rFonts w:asciiTheme="minorHAnsi" w:hAnsiTheme="minorHAnsi" w:cstheme="minorHAnsi"/>
                <w:b/>
                <w:bCs/>
                <w:sz w:val="18"/>
                <w:szCs w:val="18"/>
              </w:rPr>
            </w:pPr>
            <w:r w:rsidRPr="0037011D">
              <w:rPr>
                <w:rFonts w:asciiTheme="minorHAnsi" w:hAnsiTheme="minorHAnsi" w:cstheme="minorHAnsi"/>
                <w:b/>
                <w:bCs/>
                <w:sz w:val="18"/>
                <w:szCs w:val="18"/>
              </w:rPr>
              <w:t xml:space="preserve">Importo </w:t>
            </w:r>
            <w:r w:rsidR="009F6FAC" w:rsidRPr="0037011D">
              <w:rPr>
                <w:rFonts w:asciiTheme="minorHAnsi" w:hAnsiTheme="minorHAnsi" w:cstheme="minorHAnsi"/>
                <w:b/>
                <w:bCs/>
                <w:sz w:val="18"/>
                <w:szCs w:val="18"/>
              </w:rPr>
              <w:t>s</w:t>
            </w:r>
            <w:r w:rsidR="00386E4E" w:rsidRPr="0037011D">
              <w:rPr>
                <w:rFonts w:asciiTheme="minorHAnsi" w:hAnsiTheme="minorHAnsi" w:cstheme="minorHAnsi"/>
                <w:b/>
                <w:bCs/>
                <w:sz w:val="18"/>
                <w:szCs w:val="18"/>
              </w:rPr>
              <w:t>ospe</w:t>
            </w:r>
            <w:r w:rsidR="009F6FAC" w:rsidRPr="0037011D">
              <w:rPr>
                <w:rFonts w:asciiTheme="minorHAnsi" w:hAnsiTheme="minorHAnsi" w:cstheme="minorHAnsi"/>
                <w:b/>
                <w:bCs/>
                <w:sz w:val="18"/>
                <w:szCs w:val="18"/>
              </w:rPr>
              <w:t xml:space="preserve">so </w:t>
            </w:r>
            <w:r w:rsidRPr="0037011D">
              <w:rPr>
                <w:rFonts w:asciiTheme="minorHAnsi" w:hAnsiTheme="minorHAnsi" w:cstheme="minorHAnsi"/>
                <w:b/>
                <w:bCs/>
                <w:sz w:val="18"/>
                <w:szCs w:val="18"/>
              </w:rPr>
              <w:t>in</w:t>
            </w:r>
            <w:r w:rsidR="009F6FAC" w:rsidRPr="0037011D">
              <w:rPr>
                <w:rFonts w:asciiTheme="minorHAnsi" w:hAnsiTheme="minorHAnsi" w:cstheme="minorHAnsi"/>
                <w:b/>
                <w:bCs/>
                <w:sz w:val="18"/>
                <w:szCs w:val="18"/>
              </w:rPr>
              <w:t xml:space="preserve"> </w:t>
            </w:r>
            <w:r w:rsidR="00386E4E" w:rsidRPr="0037011D">
              <w:rPr>
                <w:rFonts w:asciiTheme="minorHAnsi" w:hAnsiTheme="minorHAnsi" w:cstheme="minorHAnsi"/>
                <w:b/>
                <w:bCs/>
                <w:sz w:val="18"/>
                <w:szCs w:val="18"/>
              </w:rPr>
              <w:t>attesa di</w:t>
            </w:r>
            <w:r w:rsidR="009F6FAC" w:rsidRPr="0037011D">
              <w:rPr>
                <w:rFonts w:asciiTheme="minorHAnsi" w:hAnsiTheme="minorHAnsi" w:cstheme="minorHAnsi"/>
                <w:b/>
                <w:bCs/>
                <w:sz w:val="18"/>
                <w:szCs w:val="18"/>
              </w:rPr>
              <w:t xml:space="preserve"> </w:t>
            </w:r>
            <w:r w:rsidRPr="0037011D">
              <w:rPr>
                <w:rFonts w:asciiTheme="minorHAnsi" w:hAnsiTheme="minorHAnsi" w:cstheme="minorHAnsi"/>
                <w:b/>
                <w:bCs/>
                <w:sz w:val="18"/>
                <w:szCs w:val="18"/>
              </w:rPr>
              <w:t>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9697BF6" w14:textId="77777777" w:rsidR="001D1E20" w:rsidRPr="0037011D" w:rsidRDefault="001D1E20" w:rsidP="00B063DF">
            <w:pPr>
              <w:jc w:val="center"/>
              <w:rPr>
                <w:rFonts w:asciiTheme="minorHAnsi" w:hAnsiTheme="minorHAnsi" w:cstheme="minorHAnsi"/>
                <w:sz w:val="18"/>
                <w:szCs w:val="18"/>
              </w:rPr>
            </w:pPr>
            <w:r w:rsidRPr="0037011D">
              <w:rPr>
                <w:rFonts w:asciiTheme="minorHAnsi" w:hAnsiTheme="minorHAnsi" w:cstheme="minorHAnsi"/>
                <w:sz w:val="18"/>
                <w:szCs w:val="18"/>
              </w:rPr>
              <w:t>€______________</w:t>
            </w:r>
          </w:p>
        </w:tc>
      </w:tr>
    </w:tbl>
    <w:p w14:paraId="6040525D" w14:textId="77777777" w:rsidR="001D1E20" w:rsidRPr="0037011D" w:rsidRDefault="001D1E20" w:rsidP="001D1E20">
      <w:pPr>
        <w:tabs>
          <w:tab w:val="left" w:pos="6749"/>
        </w:tabs>
        <w:rPr>
          <w:rFonts w:asciiTheme="minorHAnsi" w:hAnsiTheme="minorHAnsi" w:cstheme="minorHAnsi"/>
          <w:sz w:val="18"/>
          <w:szCs w:val="18"/>
        </w:rPr>
      </w:pPr>
      <w:r w:rsidRPr="0037011D">
        <w:rPr>
          <w:rFonts w:asciiTheme="minorHAnsi" w:hAnsiTheme="minorHAnsi" w:cstheme="minorHAnsi"/>
          <w:sz w:val="18"/>
          <w:szCs w:val="18"/>
        </w:rPr>
        <w:t xml:space="preserve">* nel calcolo si tiene conto anche dell’eventuale rettifica di cui sopra </w:t>
      </w:r>
    </w:p>
    <w:p w14:paraId="1EA4A0D0" w14:textId="77777777" w:rsidR="00DE5172" w:rsidRPr="0037011D" w:rsidRDefault="00DE5172" w:rsidP="001D1E20">
      <w:pPr>
        <w:tabs>
          <w:tab w:val="left" w:pos="6749"/>
        </w:tabs>
        <w:rPr>
          <w:rFonts w:asciiTheme="minorHAnsi" w:hAnsiTheme="minorHAnsi" w:cstheme="minorHAnsi"/>
          <w:sz w:val="18"/>
          <w:szCs w:val="18"/>
        </w:rPr>
      </w:pPr>
    </w:p>
    <w:tbl>
      <w:tblPr>
        <w:tblW w:w="7137" w:type="pct"/>
        <w:tblCellMar>
          <w:left w:w="70" w:type="dxa"/>
          <w:right w:w="70" w:type="dxa"/>
        </w:tblCellMar>
        <w:tblLook w:val="04A0" w:firstRow="1" w:lastRow="0" w:firstColumn="1" w:lastColumn="0" w:noHBand="0" w:noVBand="1"/>
      </w:tblPr>
      <w:tblGrid>
        <w:gridCol w:w="6627"/>
        <w:gridCol w:w="3001"/>
        <w:gridCol w:w="4115"/>
      </w:tblGrid>
      <w:tr w:rsidR="001D3408" w:rsidRPr="0037011D" w14:paraId="74104169" w14:textId="77777777" w:rsidTr="001D3408">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BA1C09"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7AD26241" w14:textId="00D66163" w:rsidR="001D3408" w:rsidRPr="0037011D" w:rsidRDefault="002B1951">
            <w:pPr>
              <w:jc w:val="center"/>
              <w:rPr>
                <w:rFonts w:asciiTheme="minorHAnsi" w:hAnsiTheme="minorHAnsi" w:cstheme="minorHAnsi"/>
                <w:b/>
                <w:bCs/>
                <w:sz w:val="18"/>
                <w:szCs w:val="18"/>
              </w:rPr>
            </w:pPr>
            <w:r w:rsidRPr="0037011D">
              <w:rPr>
                <w:rFonts w:asciiTheme="minorHAnsi" w:hAnsiTheme="minorHAnsi" w:cstheme="minorHAnsi"/>
                <w:b/>
                <w:bCs/>
                <w:sz w:val="18"/>
                <w:szCs w:val="18"/>
              </w:rPr>
              <w:t xml:space="preserve">Potenza </w:t>
            </w:r>
          </w:p>
        </w:tc>
      </w:tr>
      <w:tr w:rsidR="001D3408" w:rsidRPr="0037011D" w14:paraId="323E6DED" w14:textId="77777777" w:rsidTr="001D3408">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2EAA4544"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Incaricato del controllo:                                                                                                     Firma</w:t>
            </w:r>
          </w:p>
        </w:tc>
        <w:tc>
          <w:tcPr>
            <w:tcW w:w="1497" w:type="pct"/>
            <w:vAlign w:val="center"/>
          </w:tcPr>
          <w:p w14:paraId="55301FBD" w14:textId="77777777" w:rsidR="001D3408" w:rsidRPr="0037011D" w:rsidRDefault="001D3408">
            <w:pPr>
              <w:rPr>
                <w:rFonts w:asciiTheme="minorHAnsi" w:hAnsiTheme="minorHAnsi" w:cstheme="minorHAnsi"/>
                <w:b/>
                <w:sz w:val="18"/>
                <w:szCs w:val="18"/>
              </w:rPr>
            </w:pPr>
          </w:p>
        </w:tc>
      </w:tr>
      <w:tr w:rsidR="001D3408" w:rsidRPr="0037011D" w14:paraId="39BED4D8" w14:textId="77777777" w:rsidTr="001D3408">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200BF5E4" w14:textId="77777777" w:rsidR="001D3408" w:rsidRPr="0037011D" w:rsidRDefault="001D3408">
            <w:pPr>
              <w:rPr>
                <w:rFonts w:asciiTheme="minorHAnsi" w:hAnsiTheme="minorHAnsi" w:cstheme="minorHAnsi"/>
                <w:b/>
                <w:bCs/>
                <w:sz w:val="18"/>
                <w:szCs w:val="18"/>
              </w:rPr>
            </w:pPr>
            <w:r w:rsidRPr="0037011D">
              <w:rPr>
                <w:rFonts w:asciiTheme="minorHAnsi" w:hAnsiTheme="minorHAnsi" w:cstheme="minorHAnsi"/>
                <w:b/>
                <w:bCs/>
                <w:sz w:val="18"/>
                <w:szCs w:val="18"/>
              </w:rPr>
              <w:t>Responsabile del controllo:                                                                                               Firma</w:t>
            </w:r>
          </w:p>
        </w:tc>
        <w:tc>
          <w:tcPr>
            <w:tcW w:w="1497" w:type="pct"/>
            <w:vAlign w:val="center"/>
          </w:tcPr>
          <w:p w14:paraId="05E4E8AC" w14:textId="77777777" w:rsidR="001D3408" w:rsidRPr="0037011D" w:rsidRDefault="001D3408">
            <w:pPr>
              <w:rPr>
                <w:rFonts w:asciiTheme="minorHAnsi" w:hAnsiTheme="minorHAnsi" w:cstheme="minorHAnsi"/>
                <w:sz w:val="18"/>
                <w:szCs w:val="18"/>
              </w:rPr>
            </w:pPr>
          </w:p>
        </w:tc>
      </w:tr>
    </w:tbl>
    <w:p w14:paraId="68F82B72" w14:textId="77777777" w:rsidR="00CC43FD" w:rsidRPr="0037011D" w:rsidRDefault="00CC43FD" w:rsidP="00D04086">
      <w:pPr>
        <w:rPr>
          <w:rFonts w:asciiTheme="minorHAnsi" w:hAnsiTheme="minorHAnsi" w:cstheme="minorHAnsi"/>
          <w:color w:val="19171B"/>
          <w:sz w:val="18"/>
          <w:szCs w:val="18"/>
          <w:highlight w:val="cyan"/>
        </w:rPr>
      </w:pPr>
    </w:p>
    <w:sectPr w:rsidR="00CC43FD" w:rsidRPr="0037011D" w:rsidSect="004D29E8">
      <w:headerReference w:type="default" r:id="rId14"/>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07BA7" w14:textId="77777777" w:rsidR="000D5217" w:rsidRDefault="000D5217" w:rsidP="00672E05">
      <w:r>
        <w:separator/>
      </w:r>
    </w:p>
  </w:endnote>
  <w:endnote w:type="continuationSeparator" w:id="0">
    <w:p w14:paraId="4C7E7C13" w14:textId="77777777" w:rsidR="000D5217" w:rsidRDefault="000D5217"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154"/>
      <w:docPartObj>
        <w:docPartGallery w:val="Page Numbers (Bottom of Page)"/>
        <w:docPartUnique/>
      </w:docPartObj>
    </w:sdtPr>
    <w:sdtEndPr>
      <w:rPr>
        <w:rFonts w:asciiTheme="minorHAnsi" w:hAnsiTheme="minorHAnsi" w:cstheme="minorHAnsi"/>
        <w:sz w:val="16"/>
        <w:szCs w:val="16"/>
      </w:rPr>
    </w:sdtEndPr>
    <w:sdtContent>
      <w:p w14:paraId="04D20597" w14:textId="1C10FF33" w:rsidR="003746EA" w:rsidRDefault="003746EA" w:rsidP="0064195C">
        <w:pPr>
          <w:pStyle w:val="Pidipagina"/>
          <w:jc w:val="right"/>
        </w:pPr>
        <w:r w:rsidRPr="0064195C">
          <w:rPr>
            <w:rFonts w:asciiTheme="minorHAnsi" w:hAnsiTheme="minorHAnsi" w:cstheme="minorHAnsi"/>
            <w:sz w:val="16"/>
            <w:szCs w:val="16"/>
          </w:rPr>
          <w:fldChar w:fldCharType="begin"/>
        </w:r>
        <w:r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DD6353">
          <w:rPr>
            <w:rFonts w:asciiTheme="minorHAnsi" w:hAnsiTheme="minorHAnsi" w:cstheme="minorHAnsi"/>
            <w:noProof/>
            <w:sz w:val="16"/>
            <w:szCs w:val="16"/>
          </w:rPr>
          <w:t>19</w:t>
        </w:r>
        <w:r w:rsidRPr="0064195C">
          <w:rPr>
            <w:rFonts w:asciiTheme="minorHAnsi" w:hAnsiTheme="minorHAnsi" w:cstheme="minorHAnsi"/>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D5D82" w14:textId="41D04D11" w:rsidR="003746EA" w:rsidRDefault="003746EA" w:rsidP="00FE3084">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FEB18" w14:textId="77777777" w:rsidR="000D5217" w:rsidRDefault="000D5217" w:rsidP="00672E05">
      <w:r>
        <w:separator/>
      </w:r>
    </w:p>
  </w:footnote>
  <w:footnote w:type="continuationSeparator" w:id="0">
    <w:p w14:paraId="0D280796" w14:textId="77777777" w:rsidR="000D5217" w:rsidRDefault="000D5217" w:rsidP="00672E05">
      <w:r>
        <w:continuationSeparator/>
      </w:r>
    </w:p>
  </w:footnote>
  <w:footnote w:id="1">
    <w:p w14:paraId="571D2E06" w14:textId="77777777" w:rsidR="003746EA" w:rsidRPr="00324506" w:rsidRDefault="003746EA">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157B7C9E" w14:textId="77777777" w:rsidR="003746EA" w:rsidRPr="00324506" w:rsidRDefault="003746EA">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4C4A" w14:textId="4FDBD3B4" w:rsidR="003746EA" w:rsidRDefault="003746EA" w:rsidP="00003ED7">
    <w:pPr>
      <w:pStyle w:val="Intestazione"/>
      <w:tabs>
        <w:tab w:val="clear" w:pos="4819"/>
        <w:tab w:val="clear" w:pos="9638"/>
        <w:tab w:val="left" w:pos="1947"/>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BC16B" w14:textId="7312425F" w:rsidR="003746EA" w:rsidRPr="00003ED7" w:rsidRDefault="003746EA" w:rsidP="00003ED7">
    <w:pPr>
      <w:pStyle w:val="Intestazione"/>
      <w:ind w:left="-851"/>
    </w:pPr>
    <w:r>
      <w:rPr>
        <w:noProof/>
      </w:rPr>
      <w:drawing>
        <wp:inline distT="0" distB="0" distL="0" distR="0" wp14:anchorId="6148FB22" wp14:editId="66A21526">
          <wp:extent cx="7279005" cy="1115695"/>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9005" cy="111569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B5C4" w14:textId="4ADEF5CE" w:rsidR="003746EA" w:rsidRDefault="003746EA" w:rsidP="00A551F7">
    <w:pPr>
      <w:pStyle w:val="Intestazione"/>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A2BBE" w14:textId="77C2B1EF" w:rsidR="003746EA" w:rsidRDefault="003746E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15:restartNumberingAfterBreak="0">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15:restartNumberingAfterBreak="0">
    <w:nsid w:val="5EFF1F1B"/>
    <w:multiLevelType w:val="hybridMultilevel"/>
    <w:tmpl w:val="24B491EA"/>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6"/>
  </w:num>
  <w:num w:numId="6">
    <w:abstractNumId w:val="5"/>
  </w:num>
  <w:num w:numId="7">
    <w:abstractNumId w:val="1"/>
  </w:num>
  <w:num w:numId="8">
    <w:abstractNumId w:val="8"/>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A34"/>
    <w:rsid w:val="000001B7"/>
    <w:rsid w:val="0000057A"/>
    <w:rsid w:val="00003ED7"/>
    <w:rsid w:val="0001260E"/>
    <w:rsid w:val="00012F2D"/>
    <w:rsid w:val="000145F4"/>
    <w:rsid w:val="000220A6"/>
    <w:rsid w:val="00024E7E"/>
    <w:rsid w:val="00026E57"/>
    <w:rsid w:val="00034D7D"/>
    <w:rsid w:val="000363E6"/>
    <w:rsid w:val="0003649E"/>
    <w:rsid w:val="00040CA5"/>
    <w:rsid w:val="000417C0"/>
    <w:rsid w:val="0004345F"/>
    <w:rsid w:val="000455C8"/>
    <w:rsid w:val="00053A4A"/>
    <w:rsid w:val="00053E98"/>
    <w:rsid w:val="00054A89"/>
    <w:rsid w:val="00056104"/>
    <w:rsid w:val="000612D2"/>
    <w:rsid w:val="00062403"/>
    <w:rsid w:val="00066AA8"/>
    <w:rsid w:val="0006709E"/>
    <w:rsid w:val="0007097A"/>
    <w:rsid w:val="00070ADC"/>
    <w:rsid w:val="00074F92"/>
    <w:rsid w:val="00076E6D"/>
    <w:rsid w:val="000770A9"/>
    <w:rsid w:val="000775CA"/>
    <w:rsid w:val="00085475"/>
    <w:rsid w:val="00086D5C"/>
    <w:rsid w:val="0008796F"/>
    <w:rsid w:val="0009495C"/>
    <w:rsid w:val="000951BF"/>
    <w:rsid w:val="00095996"/>
    <w:rsid w:val="00095E81"/>
    <w:rsid w:val="0009789F"/>
    <w:rsid w:val="000A01C3"/>
    <w:rsid w:val="000A16DC"/>
    <w:rsid w:val="000A2A00"/>
    <w:rsid w:val="000A37CE"/>
    <w:rsid w:val="000A4737"/>
    <w:rsid w:val="000A4DAD"/>
    <w:rsid w:val="000A729E"/>
    <w:rsid w:val="000A7DBC"/>
    <w:rsid w:val="000B2CB9"/>
    <w:rsid w:val="000B3895"/>
    <w:rsid w:val="000B7376"/>
    <w:rsid w:val="000B7B29"/>
    <w:rsid w:val="000B7FD9"/>
    <w:rsid w:val="000C1790"/>
    <w:rsid w:val="000C256F"/>
    <w:rsid w:val="000C2C33"/>
    <w:rsid w:val="000C35CD"/>
    <w:rsid w:val="000C5494"/>
    <w:rsid w:val="000D513F"/>
    <w:rsid w:val="000D5217"/>
    <w:rsid w:val="000D6BB6"/>
    <w:rsid w:val="000D7C8A"/>
    <w:rsid w:val="000E2430"/>
    <w:rsid w:val="0010047F"/>
    <w:rsid w:val="001005FB"/>
    <w:rsid w:val="00102341"/>
    <w:rsid w:val="00105AF3"/>
    <w:rsid w:val="00111728"/>
    <w:rsid w:val="00112CED"/>
    <w:rsid w:val="001146E3"/>
    <w:rsid w:val="00115157"/>
    <w:rsid w:val="00117E7F"/>
    <w:rsid w:val="0012213E"/>
    <w:rsid w:val="00124D0E"/>
    <w:rsid w:val="001308F3"/>
    <w:rsid w:val="00130B95"/>
    <w:rsid w:val="00134FEA"/>
    <w:rsid w:val="0013649E"/>
    <w:rsid w:val="00136A3D"/>
    <w:rsid w:val="00140695"/>
    <w:rsid w:val="00147009"/>
    <w:rsid w:val="00151C04"/>
    <w:rsid w:val="00152C03"/>
    <w:rsid w:val="0016174B"/>
    <w:rsid w:val="001669E2"/>
    <w:rsid w:val="0016782F"/>
    <w:rsid w:val="00172E94"/>
    <w:rsid w:val="001742F7"/>
    <w:rsid w:val="001751F3"/>
    <w:rsid w:val="00175FF4"/>
    <w:rsid w:val="0018415A"/>
    <w:rsid w:val="00186136"/>
    <w:rsid w:val="0018620E"/>
    <w:rsid w:val="001907C8"/>
    <w:rsid w:val="001908EF"/>
    <w:rsid w:val="00194B4A"/>
    <w:rsid w:val="00195DF4"/>
    <w:rsid w:val="00196FF3"/>
    <w:rsid w:val="001972DC"/>
    <w:rsid w:val="001A2699"/>
    <w:rsid w:val="001A6D5C"/>
    <w:rsid w:val="001B1220"/>
    <w:rsid w:val="001B1FE5"/>
    <w:rsid w:val="001B3259"/>
    <w:rsid w:val="001B581A"/>
    <w:rsid w:val="001B64F3"/>
    <w:rsid w:val="001B784B"/>
    <w:rsid w:val="001C0EE6"/>
    <w:rsid w:val="001C3696"/>
    <w:rsid w:val="001C668D"/>
    <w:rsid w:val="001C7FC8"/>
    <w:rsid w:val="001D0797"/>
    <w:rsid w:val="001D1E20"/>
    <w:rsid w:val="001D3408"/>
    <w:rsid w:val="001D755F"/>
    <w:rsid w:val="001E0202"/>
    <w:rsid w:val="001E2147"/>
    <w:rsid w:val="001E27F7"/>
    <w:rsid w:val="001E38E7"/>
    <w:rsid w:val="001E58B9"/>
    <w:rsid w:val="001E69D6"/>
    <w:rsid w:val="001F0F15"/>
    <w:rsid w:val="001F1A8B"/>
    <w:rsid w:val="001F3DC6"/>
    <w:rsid w:val="001F475C"/>
    <w:rsid w:val="00202CC2"/>
    <w:rsid w:val="0020468A"/>
    <w:rsid w:val="00204EB2"/>
    <w:rsid w:val="0020603F"/>
    <w:rsid w:val="00207241"/>
    <w:rsid w:val="0021168B"/>
    <w:rsid w:val="002133AD"/>
    <w:rsid w:val="00216033"/>
    <w:rsid w:val="002220E6"/>
    <w:rsid w:val="00223060"/>
    <w:rsid w:val="00223309"/>
    <w:rsid w:val="00223C98"/>
    <w:rsid w:val="0022751E"/>
    <w:rsid w:val="00232A21"/>
    <w:rsid w:val="00236F4B"/>
    <w:rsid w:val="00237F25"/>
    <w:rsid w:val="00243A24"/>
    <w:rsid w:val="00245DF4"/>
    <w:rsid w:val="002471A7"/>
    <w:rsid w:val="00250BEE"/>
    <w:rsid w:val="00252457"/>
    <w:rsid w:val="00252A9E"/>
    <w:rsid w:val="00252DE9"/>
    <w:rsid w:val="00255563"/>
    <w:rsid w:val="00265B54"/>
    <w:rsid w:val="00266449"/>
    <w:rsid w:val="00270ECA"/>
    <w:rsid w:val="00273B21"/>
    <w:rsid w:val="00275253"/>
    <w:rsid w:val="00275D83"/>
    <w:rsid w:val="00277DB7"/>
    <w:rsid w:val="00282552"/>
    <w:rsid w:val="002827F8"/>
    <w:rsid w:val="00285EFE"/>
    <w:rsid w:val="00291502"/>
    <w:rsid w:val="002964F3"/>
    <w:rsid w:val="002A0512"/>
    <w:rsid w:val="002A0789"/>
    <w:rsid w:val="002A10B2"/>
    <w:rsid w:val="002A27E9"/>
    <w:rsid w:val="002A3500"/>
    <w:rsid w:val="002A3F4D"/>
    <w:rsid w:val="002A4286"/>
    <w:rsid w:val="002B0874"/>
    <w:rsid w:val="002B13B1"/>
    <w:rsid w:val="002B1951"/>
    <w:rsid w:val="002B294D"/>
    <w:rsid w:val="002B2984"/>
    <w:rsid w:val="002B36C7"/>
    <w:rsid w:val="002C1632"/>
    <w:rsid w:val="002C4164"/>
    <w:rsid w:val="002C54AF"/>
    <w:rsid w:val="002C6C44"/>
    <w:rsid w:val="002D01CE"/>
    <w:rsid w:val="002D50D4"/>
    <w:rsid w:val="002D548D"/>
    <w:rsid w:val="002D6E87"/>
    <w:rsid w:val="002E01C8"/>
    <w:rsid w:val="002E130D"/>
    <w:rsid w:val="002E5539"/>
    <w:rsid w:val="002E633A"/>
    <w:rsid w:val="002E6A83"/>
    <w:rsid w:val="002E7D8D"/>
    <w:rsid w:val="002F3258"/>
    <w:rsid w:val="00300374"/>
    <w:rsid w:val="00303A0E"/>
    <w:rsid w:val="00303B68"/>
    <w:rsid w:val="00312228"/>
    <w:rsid w:val="003144BF"/>
    <w:rsid w:val="00317BB6"/>
    <w:rsid w:val="00323E35"/>
    <w:rsid w:val="00324506"/>
    <w:rsid w:val="00325915"/>
    <w:rsid w:val="00325A6B"/>
    <w:rsid w:val="0033090B"/>
    <w:rsid w:val="00330E7B"/>
    <w:rsid w:val="003312DB"/>
    <w:rsid w:val="0034030E"/>
    <w:rsid w:val="00340769"/>
    <w:rsid w:val="00340D4E"/>
    <w:rsid w:val="00342239"/>
    <w:rsid w:val="00342276"/>
    <w:rsid w:val="00342491"/>
    <w:rsid w:val="00344FEC"/>
    <w:rsid w:val="003463FB"/>
    <w:rsid w:val="00347A53"/>
    <w:rsid w:val="00347A6E"/>
    <w:rsid w:val="00354850"/>
    <w:rsid w:val="00355A7F"/>
    <w:rsid w:val="00357429"/>
    <w:rsid w:val="003601C2"/>
    <w:rsid w:val="00361A92"/>
    <w:rsid w:val="003630C8"/>
    <w:rsid w:val="00367995"/>
    <w:rsid w:val="0037011D"/>
    <w:rsid w:val="00370198"/>
    <w:rsid w:val="003720FF"/>
    <w:rsid w:val="003725AB"/>
    <w:rsid w:val="00372B3F"/>
    <w:rsid w:val="003731D1"/>
    <w:rsid w:val="003746EA"/>
    <w:rsid w:val="0037565C"/>
    <w:rsid w:val="0037602C"/>
    <w:rsid w:val="0037702E"/>
    <w:rsid w:val="00377963"/>
    <w:rsid w:val="00380DD5"/>
    <w:rsid w:val="003815DD"/>
    <w:rsid w:val="003834BA"/>
    <w:rsid w:val="00384CC8"/>
    <w:rsid w:val="00386E4E"/>
    <w:rsid w:val="00393333"/>
    <w:rsid w:val="003946F7"/>
    <w:rsid w:val="00396E62"/>
    <w:rsid w:val="003A02A6"/>
    <w:rsid w:val="003A1380"/>
    <w:rsid w:val="003A46AB"/>
    <w:rsid w:val="003B0606"/>
    <w:rsid w:val="003B1D2D"/>
    <w:rsid w:val="003B35B3"/>
    <w:rsid w:val="003B6D85"/>
    <w:rsid w:val="003C07DA"/>
    <w:rsid w:val="003C116E"/>
    <w:rsid w:val="003C1ADD"/>
    <w:rsid w:val="003C304D"/>
    <w:rsid w:val="003C6EAA"/>
    <w:rsid w:val="003D13C1"/>
    <w:rsid w:val="003D519D"/>
    <w:rsid w:val="003E0F08"/>
    <w:rsid w:val="003E404E"/>
    <w:rsid w:val="003E4F6E"/>
    <w:rsid w:val="003E5784"/>
    <w:rsid w:val="003E7D6C"/>
    <w:rsid w:val="003F3479"/>
    <w:rsid w:val="003F460A"/>
    <w:rsid w:val="003F69AA"/>
    <w:rsid w:val="003F7CEC"/>
    <w:rsid w:val="0040064F"/>
    <w:rsid w:val="004032AF"/>
    <w:rsid w:val="00403D8E"/>
    <w:rsid w:val="00403FF3"/>
    <w:rsid w:val="004069B6"/>
    <w:rsid w:val="00407BF2"/>
    <w:rsid w:val="00410904"/>
    <w:rsid w:val="0041216C"/>
    <w:rsid w:val="004128E2"/>
    <w:rsid w:val="0041638B"/>
    <w:rsid w:val="00420C80"/>
    <w:rsid w:val="00421A34"/>
    <w:rsid w:val="004220BB"/>
    <w:rsid w:val="00423A68"/>
    <w:rsid w:val="00424F79"/>
    <w:rsid w:val="00425150"/>
    <w:rsid w:val="0042641B"/>
    <w:rsid w:val="00430A9A"/>
    <w:rsid w:val="00433560"/>
    <w:rsid w:val="004344CA"/>
    <w:rsid w:val="00434919"/>
    <w:rsid w:val="004366E6"/>
    <w:rsid w:val="00442157"/>
    <w:rsid w:val="00442AAE"/>
    <w:rsid w:val="00443068"/>
    <w:rsid w:val="00444494"/>
    <w:rsid w:val="00446A6F"/>
    <w:rsid w:val="00453F67"/>
    <w:rsid w:val="004540B4"/>
    <w:rsid w:val="00455423"/>
    <w:rsid w:val="00455DF5"/>
    <w:rsid w:val="0045638F"/>
    <w:rsid w:val="00460EB5"/>
    <w:rsid w:val="00462809"/>
    <w:rsid w:val="00464A7D"/>
    <w:rsid w:val="00465A6A"/>
    <w:rsid w:val="00467951"/>
    <w:rsid w:val="00467CA1"/>
    <w:rsid w:val="0047308A"/>
    <w:rsid w:val="00475E1C"/>
    <w:rsid w:val="00477BAD"/>
    <w:rsid w:val="004924CE"/>
    <w:rsid w:val="004943FB"/>
    <w:rsid w:val="00494745"/>
    <w:rsid w:val="00494DDD"/>
    <w:rsid w:val="00495B61"/>
    <w:rsid w:val="004976B7"/>
    <w:rsid w:val="004A0366"/>
    <w:rsid w:val="004A17F5"/>
    <w:rsid w:val="004A2FD1"/>
    <w:rsid w:val="004A3855"/>
    <w:rsid w:val="004A390F"/>
    <w:rsid w:val="004B1D6E"/>
    <w:rsid w:val="004B1FF3"/>
    <w:rsid w:val="004B380D"/>
    <w:rsid w:val="004B6119"/>
    <w:rsid w:val="004B6628"/>
    <w:rsid w:val="004C1073"/>
    <w:rsid w:val="004C5BCB"/>
    <w:rsid w:val="004C6A9B"/>
    <w:rsid w:val="004D289A"/>
    <w:rsid w:val="004D29E8"/>
    <w:rsid w:val="004D3FCF"/>
    <w:rsid w:val="004D40E1"/>
    <w:rsid w:val="004D5871"/>
    <w:rsid w:val="004D6412"/>
    <w:rsid w:val="004E09C6"/>
    <w:rsid w:val="004E5A49"/>
    <w:rsid w:val="004F42E0"/>
    <w:rsid w:val="004F4D18"/>
    <w:rsid w:val="004F5531"/>
    <w:rsid w:val="00502F7C"/>
    <w:rsid w:val="00505A12"/>
    <w:rsid w:val="005073E3"/>
    <w:rsid w:val="005119F3"/>
    <w:rsid w:val="005127D5"/>
    <w:rsid w:val="0051537D"/>
    <w:rsid w:val="005162D4"/>
    <w:rsid w:val="005164B2"/>
    <w:rsid w:val="00521779"/>
    <w:rsid w:val="00523ED2"/>
    <w:rsid w:val="005269D7"/>
    <w:rsid w:val="0053104E"/>
    <w:rsid w:val="00531144"/>
    <w:rsid w:val="005361AC"/>
    <w:rsid w:val="005421BE"/>
    <w:rsid w:val="00542A87"/>
    <w:rsid w:val="005430A1"/>
    <w:rsid w:val="00543454"/>
    <w:rsid w:val="00544EF4"/>
    <w:rsid w:val="00551E16"/>
    <w:rsid w:val="00552044"/>
    <w:rsid w:val="005525C5"/>
    <w:rsid w:val="0055564A"/>
    <w:rsid w:val="00556C50"/>
    <w:rsid w:val="005628C3"/>
    <w:rsid w:val="0057008A"/>
    <w:rsid w:val="0057047B"/>
    <w:rsid w:val="00571379"/>
    <w:rsid w:val="00571943"/>
    <w:rsid w:val="00571EE0"/>
    <w:rsid w:val="0057278C"/>
    <w:rsid w:val="00572889"/>
    <w:rsid w:val="00573D98"/>
    <w:rsid w:val="00576052"/>
    <w:rsid w:val="00577220"/>
    <w:rsid w:val="00577FA5"/>
    <w:rsid w:val="0058339F"/>
    <w:rsid w:val="00583F9C"/>
    <w:rsid w:val="0058669F"/>
    <w:rsid w:val="005866C4"/>
    <w:rsid w:val="00593199"/>
    <w:rsid w:val="00595A53"/>
    <w:rsid w:val="00595EF7"/>
    <w:rsid w:val="00597FE2"/>
    <w:rsid w:val="005A43DC"/>
    <w:rsid w:val="005A73E4"/>
    <w:rsid w:val="005B3FCE"/>
    <w:rsid w:val="005B6889"/>
    <w:rsid w:val="005B716D"/>
    <w:rsid w:val="005C1A2B"/>
    <w:rsid w:val="005D3053"/>
    <w:rsid w:val="005D56D2"/>
    <w:rsid w:val="005D5CF9"/>
    <w:rsid w:val="005D6FF0"/>
    <w:rsid w:val="005D703A"/>
    <w:rsid w:val="005E144D"/>
    <w:rsid w:val="005E2866"/>
    <w:rsid w:val="005E4363"/>
    <w:rsid w:val="005E6F9A"/>
    <w:rsid w:val="005F0A31"/>
    <w:rsid w:val="005F1386"/>
    <w:rsid w:val="005F31DB"/>
    <w:rsid w:val="005F39BE"/>
    <w:rsid w:val="006009E7"/>
    <w:rsid w:val="00600F2F"/>
    <w:rsid w:val="00601DF4"/>
    <w:rsid w:val="0060604D"/>
    <w:rsid w:val="0060669B"/>
    <w:rsid w:val="00606A41"/>
    <w:rsid w:val="00606FA1"/>
    <w:rsid w:val="006101FC"/>
    <w:rsid w:val="00613314"/>
    <w:rsid w:val="00616BA7"/>
    <w:rsid w:val="00623256"/>
    <w:rsid w:val="00625F83"/>
    <w:rsid w:val="006305A4"/>
    <w:rsid w:val="00634504"/>
    <w:rsid w:val="0064002A"/>
    <w:rsid w:val="00641705"/>
    <w:rsid w:val="0064195C"/>
    <w:rsid w:val="0064315A"/>
    <w:rsid w:val="0064719B"/>
    <w:rsid w:val="0065191A"/>
    <w:rsid w:val="0065379C"/>
    <w:rsid w:val="00660D67"/>
    <w:rsid w:val="00663A30"/>
    <w:rsid w:val="0066436D"/>
    <w:rsid w:val="00664461"/>
    <w:rsid w:val="00665F5A"/>
    <w:rsid w:val="0066624A"/>
    <w:rsid w:val="006665DB"/>
    <w:rsid w:val="00672E05"/>
    <w:rsid w:val="0067494A"/>
    <w:rsid w:val="006757B5"/>
    <w:rsid w:val="00681FDF"/>
    <w:rsid w:val="00684B41"/>
    <w:rsid w:val="00684F77"/>
    <w:rsid w:val="00687F03"/>
    <w:rsid w:val="00691E37"/>
    <w:rsid w:val="006A4C6D"/>
    <w:rsid w:val="006A7B07"/>
    <w:rsid w:val="006B1FCB"/>
    <w:rsid w:val="006B54DA"/>
    <w:rsid w:val="006B79C3"/>
    <w:rsid w:val="006B7A61"/>
    <w:rsid w:val="006C0316"/>
    <w:rsid w:val="006C1328"/>
    <w:rsid w:val="006C427A"/>
    <w:rsid w:val="006C4308"/>
    <w:rsid w:val="006D1A7F"/>
    <w:rsid w:val="006D212E"/>
    <w:rsid w:val="006D2CED"/>
    <w:rsid w:val="006E0EFA"/>
    <w:rsid w:val="006E3188"/>
    <w:rsid w:val="006E3600"/>
    <w:rsid w:val="006E3DFF"/>
    <w:rsid w:val="006E7406"/>
    <w:rsid w:val="006F0B85"/>
    <w:rsid w:val="006F4868"/>
    <w:rsid w:val="006F68EE"/>
    <w:rsid w:val="006F7DD3"/>
    <w:rsid w:val="007001D3"/>
    <w:rsid w:val="00701066"/>
    <w:rsid w:val="007018EF"/>
    <w:rsid w:val="00702EC5"/>
    <w:rsid w:val="00703AF1"/>
    <w:rsid w:val="007068D7"/>
    <w:rsid w:val="007172A4"/>
    <w:rsid w:val="007201E4"/>
    <w:rsid w:val="007226AB"/>
    <w:rsid w:val="00723B4D"/>
    <w:rsid w:val="007266F1"/>
    <w:rsid w:val="007327F5"/>
    <w:rsid w:val="007405B2"/>
    <w:rsid w:val="00743D02"/>
    <w:rsid w:val="007455D7"/>
    <w:rsid w:val="00746108"/>
    <w:rsid w:val="00746FE1"/>
    <w:rsid w:val="00753239"/>
    <w:rsid w:val="00757991"/>
    <w:rsid w:val="007601C3"/>
    <w:rsid w:val="0076258F"/>
    <w:rsid w:val="00763306"/>
    <w:rsid w:val="007646FB"/>
    <w:rsid w:val="00764E71"/>
    <w:rsid w:val="00764E98"/>
    <w:rsid w:val="00764F80"/>
    <w:rsid w:val="007652D7"/>
    <w:rsid w:val="00767AA1"/>
    <w:rsid w:val="00770D28"/>
    <w:rsid w:val="00773DA2"/>
    <w:rsid w:val="007767D5"/>
    <w:rsid w:val="00777B86"/>
    <w:rsid w:val="007800B9"/>
    <w:rsid w:val="007806FC"/>
    <w:rsid w:val="007869DF"/>
    <w:rsid w:val="00790C57"/>
    <w:rsid w:val="00794B3B"/>
    <w:rsid w:val="0079518B"/>
    <w:rsid w:val="00795BB1"/>
    <w:rsid w:val="00796A3B"/>
    <w:rsid w:val="007A0AD2"/>
    <w:rsid w:val="007A1C76"/>
    <w:rsid w:val="007A4A8B"/>
    <w:rsid w:val="007A5DEA"/>
    <w:rsid w:val="007A7E4B"/>
    <w:rsid w:val="007B75B2"/>
    <w:rsid w:val="007C2A85"/>
    <w:rsid w:val="007D0CDF"/>
    <w:rsid w:val="007D38A0"/>
    <w:rsid w:val="007D6CCA"/>
    <w:rsid w:val="007D73D8"/>
    <w:rsid w:val="007E176E"/>
    <w:rsid w:val="007E4F63"/>
    <w:rsid w:val="007E688A"/>
    <w:rsid w:val="007F000E"/>
    <w:rsid w:val="007F2858"/>
    <w:rsid w:val="007F3215"/>
    <w:rsid w:val="007F3830"/>
    <w:rsid w:val="007F3A81"/>
    <w:rsid w:val="007F3B78"/>
    <w:rsid w:val="007F48EB"/>
    <w:rsid w:val="007F4D81"/>
    <w:rsid w:val="007F6855"/>
    <w:rsid w:val="007F7A88"/>
    <w:rsid w:val="00800388"/>
    <w:rsid w:val="00802464"/>
    <w:rsid w:val="00804849"/>
    <w:rsid w:val="0081046B"/>
    <w:rsid w:val="00814883"/>
    <w:rsid w:val="008203DD"/>
    <w:rsid w:val="008243C9"/>
    <w:rsid w:val="00833029"/>
    <w:rsid w:val="0083488A"/>
    <w:rsid w:val="00836B5D"/>
    <w:rsid w:val="00836F5C"/>
    <w:rsid w:val="00842450"/>
    <w:rsid w:val="00844EC2"/>
    <w:rsid w:val="00846CE9"/>
    <w:rsid w:val="00846DA8"/>
    <w:rsid w:val="00853E38"/>
    <w:rsid w:val="00860F49"/>
    <w:rsid w:val="00861C96"/>
    <w:rsid w:val="008634C9"/>
    <w:rsid w:val="00865139"/>
    <w:rsid w:val="00867649"/>
    <w:rsid w:val="00867C92"/>
    <w:rsid w:val="00871E7E"/>
    <w:rsid w:val="00876174"/>
    <w:rsid w:val="00886194"/>
    <w:rsid w:val="00892FE6"/>
    <w:rsid w:val="0089718B"/>
    <w:rsid w:val="008A1676"/>
    <w:rsid w:val="008A4B97"/>
    <w:rsid w:val="008A4DDC"/>
    <w:rsid w:val="008A5A8B"/>
    <w:rsid w:val="008B2510"/>
    <w:rsid w:val="008B678E"/>
    <w:rsid w:val="008C05D1"/>
    <w:rsid w:val="008C0D9C"/>
    <w:rsid w:val="008C22A2"/>
    <w:rsid w:val="008C3912"/>
    <w:rsid w:val="008D020B"/>
    <w:rsid w:val="008D0503"/>
    <w:rsid w:val="008D5AA8"/>
    <w:rsid w:val="008E1224"/>
    <w:rsid w:val="008E1745"/>
    <w:rsid w:val="008E4DE3"/>
    <w:rsid w:val="008E5561"/>
    <w:rsid w:val="008F19E8"/>
    <w:rsid w:val="009012AD"/>
    <w:rsid w:val="00902298"/>
    <w:rsid w:val="00903E94"/>
    <w:rsid w:val="009041C8"/>
    <w:rsid w:val="0090523B"/>
    <w:rsid w:val="00907A80"/>
    <w:rsid w:val="00913209"/>
    <w:rsid w:val="00920071"/>
    <w:rsid w:val="009260DA"/>
    <w:rsid w:val="00927487"/>
    <w:rsid w:val="009308BF"/>
    <w:rsid w:val="00935DE9"/>
    <w:rsid w:val="009407CF"/>
    <w:rsid w:val="00940E86"/>
    <w:rsid w:val="00946546"/>
    <w:rsid w:val="009473AF"/>
    <w:rsid w:val="00954E15"/>
    <w:rsid w:val="00955DB1"/>
    <w:rsid w:val="009561EC"/>
    <w:rsid w:val="00956DC4"/>
    <w:rsid w:val="0096030E"/>
    <w:rsid w:val="00962E37"/>
    <w:rsid w:val="00964B6A"/>
    <w:rsid w:val="0096544B"/>
    <w:rsid w:val="00965FDD"/>
    <w:rsid w:val="00971A5D"/>
    <w:rsid w:val="00974B2A"/>
    <w:rsid w:val="00975FD3"/>
    <w:rsid w:val="00977340"/>
    <w:rsid w:val="0098139C"/>
    <w:rsid w:val="009821B6"/>
    <w:rsid w:val="00985033"/>
    <w:rsid w:val="0098767C"/>
    <w:rsid w:val="00992FB2"/>
    <w:rsid w:val="009942C8"/>
    <w:rsid w:val="00994561"/>
    <w:rsid w:val="0099567A"/>
    <w:rsid w:val="009957A9"/>
    <w:rsid w:val="009962C1"/>
    <w:rsid w:val="00996A23"/>
    <w:rsid w:val="009A1467"/>
    <w:rsid w:val="009A3A3D"/>
    <w:rsid w:val="009A548D"/>
    <w:rsid w:val="009A7AB8"/>
    <w:rsid w:val="009B04EA"/>
    <w:rsid w:val="009B1D98"/>
    <w:rsid w:val="009B4C94"/>
    <w:rsid w:val="009B68AD"/>
    <w:rsid w:val="009B6C5E"/>
    <w:rsid w:val="009B7463"/>
    <w:rsid w:val="009B756B"/>
    <w:rsid w:val="009B757B"/>
    <w:rsid w:val="009B7D2A"/>
    <w:rsid w:val="009C624F"/>
    <w:rsid w:val="009D1B2B"/>
    <w:rsid w:val="009D4C79"/>
    <w:rsid w:val="009D5A1F"/>
    <w:rsid w:val="009E3E45"/>
    <w:rsid w:val="009E45F0"/>
    <w:rsid w:val="009E5B30"/>
    <w:rsid w:val="009F4275"/>
    <w:rsid w:val="009F4B74"/>
    <w:rsid w:val="009F5B99"/>
    <w:rsid w:val="009F6FAC"/>
    <w:rsid w:val="00A02AD0"/>
    <w:rsid w:val="00A02F29"/>
    <w:rsid w:val="00A0661D"/>
    <w:rsid w:val="00A06E10"/>
    <w:rsid w:val="00A07612"/>
    <w:rsid w:val="00A10E23"/>
    <w:rsid w:val="00A1190C"/>
    <w:rsid w:val="00A14D86"/>
    <w:rsid w:val="00A151AA"/>
    <w:rsid w:val="00A2427D"/>
    <w:rsid w:val="00A24902"/>
    <w:rsid w:val="00A249BF"/>
    <w:rsid w:val="00A24FD8"/>
    <w:rsid w:val="00A25305"/>
    <w:rsid w:val="00A25779"/>
    <w:rsid w:val="00A25CB9"/>
    <w:rsid w:val="00A25FCA"/>
    <w:rsid w:val="00A324B8"/>
    <w:rsid w:val="00A32FB5"/>
    <w:rsid w:val="00A378F7"/>
    <w:rsid w:val="00A40EBB"/>
    <w:rsid w:val="00A413A0"/>
    <w:rsid w:val="00A41B9F"/>
    <w:rsid w:val="00A478C5"/>
    <w:rsid w:val="00A50652"/>
    <w:rsid w:val="00A514AE"/>
    <w:rsid w:val="00A51BDD"/>
    <w:rsid w:val="00A551F7"/>
    <w:rsid w:val="00A602F8"/>
    <w:rsid w:val="00A611C3"/>
    <w:rsid w:val="00A644E6"/>
    <w:rsid w:val="00A64E7C"/>
    <w:rsid w:val="00A66D90"/>
    <w:rsid w:val="00A67B5A"/>
    <w:rsid w:val="00A70567"/>
    <w:rsid w:val="00A70AE0"/>
    <w:rsid w:val="00A7368F"/>
    <w:rsid w:val="00A74666"/>
    <w:rsid w:val="00A76CD4"/>
    <w:rsid w:val="00A77259"/>
    <w:rsid w:val="00A84044"/>
    <w:rsid w:val="00A84192"/>
    <w:rsid w:val="00A847D6"/>
    <w:rsid w:val="00A84AED"/>
    <w:rsid w:val="00A84F60"/>
    <w:rsid w:val="00A84FF3"/>
    <w:rsid w:val="00A858C3"/>
    <w:rsid w:val="00A87210"/>
    <w:rsid w:val="00A87697"/>
    <w:rsid w:val="00A879A8"/>
    <w:rsid w:val="00A87B04"/>
    <w:rsid w:val="00A97C41"/>
    <w:rsid w:val="00AA012A"/>
    <w:rsid w:val="00AA68EF"/>
    <w:rsid w:val="00AB1772"/>
    <w:rsid w:val="00AB2892"/>
    <w:rsid w:val="00AB319A"/>
    <w:rsid w:val="00AB4F00"/>
    <w:rsid w:val="00AB50E2"/>
    <w:rsid w:val="00AB5D83"/>
    <w:rsid w:val="00AB5F27"/>
    <w:rsid w:val="00AC43C4"/>
    <w:rsid w:val="00AC4493"/>
    <w:rsid w:val="00AC465A"/>
    <w:rsid w:val="00AC6BE3"/>
    <w:rsid w:val="00AD35E1"/>
    <w:rsid w:val="00AD46A2"/>
    <w:rsid w:val="00AD7449"/>
    <w:rsid w:val="00AE1405"/>
    <w:rsid w:val="00AE1B7B"/>
    <w:rsid w:val="00AE34A2"/>
    <w:rsid w:val="00AF0B58"/>
    <w:rsid w:val="00AF2302"/>
    <w:rsid w:val="00AF45DB"/>
    <w:rsid w:val="00AF6FDA"/>
    <w:rsid w:val="00B01693"/>
    <w:rsid w:val="00B031F0"/>
    <w:rsid w:val="00B035F9"/>
    <w:rsid w:val="00B03956"/>
    <w:rsid w:val="00B03A4C"/>
    <w:rsid w:val="00B04460"/>
    <w:rsid w:val="00B05AD7"/>
    <w:rsid w:val="00B063DF"/>
    <w:rsid w:val="00B10254"/>
    <w:rsid w:val="00B14005"/>
    <w:rsid w:val="00B14218"/>
    <w:rsid w:val="00B2000D"/>
    <w:rsid w:val="00B24537"/>
    <w:rsid w:val="00B27E6E"/>
    <w:rsid w:val="00B35915"/>
    <w:rsid w:val="00B36762"/>
    <w:rsid w:val="00B41467"/>
    <w:rsid w:val="00B4161B"/>
    <w:rsid w:val="00B420D9"/>
    <w:rsid w:val="00B42E79"/>
    <w:rsid w:val="00B50484"/>
    <w:rsid w:val="00B531E3"/>
    <w:rsid w:val="00B56E01"/>
    <w:rsid w:val="00B63483"/>
    <w:rsid w:val="00B6514B"/>
    <w:rsid w:val="00B70ABF"/>
    <w:rsid w:val="00B71C08"/>
    <w:rsid w:val="00B71E02"/>
    <w:rsid w:val="00B7254B"/>
    <w:rsid w:val="00B7608C"/>
    <w:rsid w:val="00B77045"/>
    <w:rsid w:val="00B80E83"/>
    <w:rsid w:val="00B82A68"/>
    <w:rsid w:val="00B84083"/>
    <w:rsid w:val="00B84E9C"/>
    <w:rsid w:val="00B85C9B"/>
    <w:rsid w:val="00B933A2"/>
    <w:rsid w:val="00B945DC"/>
    <w:rsid w:val="00B9499E"/>
    <w:rsid w:val="00B94E61"/>
    <w:rsid w:val="00B9602C"/>
    <w:rsid w:val="00B96666"/>
    <w:rsid w:val="00B96D15"/>
    <w:rsid w:val="00BA35E9"/>
    <w:rsid w:val="00BA4201"/>
    <w:rsid w:val="00BB25BA"/>
    <w:rsid w:val="00BB31A8"/>
    <w:rsid w:val="00BB687B"/>
    <w:rsid w:val="00BC5C02"/>
    <w:rsid w:val="00BD054B"/>
    <w:rsid w:val="00BD0EE8"/>
    <w:rsid w:val="00BD1561"/>
    <w:rsid w:val="00BD31F2"/>
    <w:rsid w:val="00BD7083"/>
    <w:rsid w:val="00BE011A"/>
    <w:rsid w:val="00BE34E2"/>
    <w:rsid w:val="00BE55CC"/>
    <w:rsid w:val="00BE56D0"/>
    <w:rsid w:val="00BF5163"/>
    <w:rsid w:val="00C00F47"/>
    <w:rsid w:val="00C0348C"/>
    <w:rsid w:val="00C03895"/>
    <w:rsid w:val="00C06C94"/>
    <w:rsid w:val="00C113DA"/>
    <w:rsid w:val="00C114D8"/>
    <w:rsid w:val="00C11840"/>
    <w:rsid w:val="00C20AF7"/>
    <w:rsid w:val="00C20D21"/>
    <w:rsid w:val="00C21D40"/>
    <w:rsid w:val="00C22520"/>
    <w:rsid w:val="00C23E50"/>
    <w:rsid w:val="00C25BE1"/>
    <w:rsid w:val="00C26771"/>
    <w:rsid w:val="00C26EA4"/>
    <w:rsid w:val="00C30792"/>
    <w:rsid w:val="00C31C65"/>
    <w:rsid w:val="00C32E18"/>
    <w:rsid w:val="00C34053"/>
    <w:rsid w:val="00C351A3"/>
    <w:rsid w:val="00C42E83"/>
    <w:rsid w:val="00C437EC"/>
    <w:rsid w:val="00C51531"/>
    <w:rsid w:val="00C51B8B"/>
    <w:rsid w:val="00C609F8"/>
    <w:rsid w:val="00C60B90"/>
    <w:rsid w:val="00C67C99"/>
    <w:rsid w:val="00C721A3"/>
    <w:rsid w:val="00C7274F"/>
    <w:rsid w:val="00C72C89"/>
    <w:rsid w:val="00C733F6"/>
    <w:rsid w:val="00C73646"/>
    <w:rsid w:val="00C800DC"/>
    <w:rsid w:val="00C80C72"/>
    <w:rsid w:val="00C8268E"/>
    <w:rsid w:val="00C8389E"/>
    <w:rsid w:val="00C86B27"/>
    <w:rsid w:val="00C913F5"/>
    <w:rsid w:val="00C91AC5"/>
    <w:rsid w:val="00C92CAC"/>
    <w:rsid w:val="00C9756E"/>
    <w:rsid w:val="00CA12CB"/>
    <w:rsid w:val="00CA2E28"/>
    <w:rsid w:val="00CA3FC2"/>
    <w:rsid w:val="00CA7297"/>
    <w:rsid w:val="00CB0ABB"/>
    <w:rsid w:val="00CB3959"/>
    <w:rsid w:val="00CB7468"/>
    <w:rsid w:val="00CC024E"/>
    <w:rsid w:val="00CC43FD"/>
    <w:rsid w:val="00CC7084"/>
    <w:rsid w:val="00CC75AB"/>
    <w:rsid w:val="00CC7972"/>
    <w:rsid w:val="00CD09E6"/>
    <w:rsid w:val="00CD3D80"/>
    <w:rsid w:val="00CE1329"/>
    <w:rsid w:val="00CE4A17"/>
    <w:rsid w:val="00CF23AC"/>
    <w:rsid w:val="00CF3BE6"/>
    <w:rsid w:val="00CF4AA1"/>
    <w:rsid w:val="00CF540D"/>
    <w:rsid w:val="00D04086"/>
    <w:rsid w:val="00D04157"/>
    <w:rsid w:val="00D04F16"/>
    <w:rsid w:val="00D07C4B"/>
    <w:rsid w:val="00D11380"/>
    <w:rsid w:val="00D11AE1"/>
    <w:rsid w:val="00D1220E"/>
    <w:rsid w:val="00D12A4B"/>
    <w:rsid w:val="00D15B74"/>
    <w:rsid w:val="00D16232"/>
    <w:rsid w:val="00D245A1"/>
    <w:rsid w:val="00D254F7"/>
    <w:rsid w:val="00D303EE"/>
    <w:rsid w:val="00D30BFC"/>
    <w:rsid w:val="00D31AF0"/>
    <w:rsid w:val="00D351A6"/>
    <w:rsid w:val="00D35425"/>
    <w:rsid w:val="00D37718"/>
    <w:rsid w:val="00D409AA"/>
    <w:rsid w:val="00D41BA7"/>
    <w:rsid w:val="00D4377A"/>
    <w:rsid w:val="00D4500B"/>
    <w:rsid w:val="00D54BDC"/>
    <w:rsid w:val="00D56FB8"/>
    <w:rsid w:val="00D609E1"/>
    <w:rsid w:val="00D60A99"/>
    <w:rsid w:val="00D648AE"/>
    <w:rsid w:val="00D672DD"/>
    <w:rsid w:val="00D67498"/>
    <w:rsid w:val="00D70E5D"/>
    <w:rsid w:val="00D73AF1"/>
    <w:rsid w:val="00D743D6"/>
    <w:rsid w:val="00D75755"/>
    <w:rsid w:val="00D801A8"/>
    <w:rsid w:val="00D80CBD"/>
    <w:rsid w:val="00D869E7"/>
    <w:rsid w:val="00D90B5E"/>
    <w:rsid w:val="00D968FC"/>
    <w:rsid w:val="00DA0E0E"/>
    <w:rsid w:val="00DB63D4"/>
    <w:rsid w:val="00DB7CEF"/>
    <w:rsid w:val="00DC0B7A"/>
    <w:rsid w:val="00DC0B7E"/>
    <w:rsid w:val="00DC1D53"/>
    <w:rsid w:val="00DC35FE"/>
    <w:rsid w:val="00DC3CDA"/>
    <w:rsid w:val="00DC6A83"/>
    <w:rsid w:val="00DD04A5"/>
    <w:rsid w:val="00DD2A4F"/>
    <w:rsid w:val="00DD2BB5"/>
    <w:rsid w:val="00DD4910"/>
    <w:rsid w:val="00DD6353"/>
    <w:rsid w:val="00DD7447"/>
    <w:rsid w:val="00DD7A91"/>
    <w:rsid w:val="00DE16CB"/>
    <w:rsid w:val="00DE1D04"/>
    <w:rsid w:val="00DE395F"/>
    <w:rsid w:val="00DE4946"/>
    <w:rsid w:val="00DE4F06"/>
    <w:rsid w:val="00DE5172"/>
    <w:rsid w:val="00DE6740"/>
    <w:rsid w:val="00DE7467"/>
    <w:rsid w:val="00DE78E5"/>
    <w:rsid w:val="00DF006D"/>
    <w:rsid w:val="00DF1F7B"/>
    <w:rsid w:val="00DF200A"/>
    <w:rsid w:val="00DF652C"/>
    <w:rsid w:val="00DF65D7"/>
    <w:rsid w:val="00DF7BDD"/>
    <w:rsid w:val="00E003A3"/>
    <w:rsid w:val="00E02213"/>
    <w:rsid w:val="00E076CA"/>
    <w:rsid w:val="00E07A05"/>
    <w:rsid w:val="00E123E2"/>
    <w:rsid w:val="00E12F4D"/>
    <w:rsid w:val="00E143FA"/>
    <w:rsid w:val="00E16389"/>
    <w:rsid w:val="00E20449"/>
    <w:rsid w:val="00E21F21"/>
    <w:rsid w:val="00E23D3C"/>
    <w:rsid w:val="00E25DEF"/>
    <w:rsid w:val="00E27505"/>
    <w:rsid w:val="00E30BCB"/>
    <w:rsid w:val="00E31853"/>
    <w:rsid w:val="00E31A34"/>
    <w:rsid w:val="00E32A2B"/>
    <w:rsid w:val="00E32C64"/>
    <w:rsid w:val="00E46350"/>
    <w:rsid w:val="00E562B3"/>
    <w:rsid w:val="00E56CE4"/>
    <w:rsid w:val="00E62172"/>
    <w:rsid w:val="00E625CB"/>
    <w:rsid w:val="00E6336A"/>
    <w:rsid w:val="00E65438"/>
    <w:rsid w:val="00E65ABE"/>
    <w:rsid w:val="00E74799"/>
    <w:rsid w:val="00E81416"/>
    <w:rsid w:val="00E8524A"/>
    <w:rsid w:val="00E8750E"/>
    <w:rsid w:val="00E96705"/>
    <w:rsid w:val="00EA2FD7"/>
    <w:rsid w:val="00EA4A52"/>
    <w:rsid w:val="00EA5CFC"/>
    <w:rsid w:val="00EA5FA2"/>
    <w:rsid w:val="00EA62B3"/>
    <w:rsid w:val="00EB03CE"/>
    <w:rsid w:val="00EB7F9A"/>
    <w:rsid w:val="00EC0603"/>
    <w:rsid w:val="00EC1304"/>
    <w:rsid w:val="00EC4CD9"/>
    <w:rsid w:val="00ED37C9"/>
    <w:rsid w:val="00ED454A"/>
    <w:rsid w:val="00EE29E9"/>
    <w:rsid w:val="00EE3792"/>
    <w:rsid w:val="00EE50D9"/>
    <w:rsid w:val="00EE76EB"/>
    <w:rsid w:val="00EF6838"/>
    <w:rsid w:val="00F040AD"/>
    <w:rsid w:val="00F04853"/>
    <w:rsid w:val="00F04DB1"/>
    <w:rsid w:val="00F05995"/>
    <w:rsid w:val="00F070F2"/>
    <w:rsid w:val="00F22F0E"/>
    <w:rsid w:val="00F24744"/>
    <w:rsid w:val="00F275D5"/>
    <w:rsid w:val="00F277AF"/>
    <w:rsid w:val="00F351CF"/>
    <w:rsid w:val="00F353F6"/>
    <w:rsid w:val="00F36202"/>
    <w:rsid w:val="00F371F3"/>
    <w:rsid w:val="00F3744C"/>
    <w:rsid w:val="00F501A6"/>
    <w:rsid w:val="00F52624"/>
    <w:rsid w:val="00F53C78"/>
    <w:rsid w:val="00F5442F"/>
    <w:rsid w:val="00F56233"/>
    <w:rsid w:val="00F565A3"/>
    <w:rsid w:val="00F57E93"/>
    <w:rsid w:val="00F60C8C"/>
    <w:rsid w:val="00F62A94"/>
    <w:rsid w:val="00F67834"/>
    <w:rsid w:val="00F73B66"/>
    <w:rsid w:val="00F74338"/>
    <w:rsid w:val="00F744E6"/>
    <w:rsid w:val="00F7658F"/>
    <w:rsid w:val="00F76D71"/>
    <w:rsid w:val="00F8373A"/>
    <w:rsid w:val="00F837BD"/>
    <w:rsid w:val="00F84107"/>
    <w:rsid w:val="00F85336"/>
    <w:rsid w:val="00F8585D"/>
    <w:rsid w:val="00F92AC0"/>
    <w:rsid w:val="00F93609"/>
    <w:rsid w:val="00F940EA"/>
    <w:rsid w:val="00FA1B6F"/>
    <w:rsid w:val="00FA1EA3"/>
    <w:rsid w:val="00FA46D7"/>
    <w:rsid w:val="00FA4E1C"/>
    <w:rsid w:val="00FB330F"/>
    <w:rsid w:val="00FB4D68"/>
    <w:rsid w:val="00FB62EF"/>
    <w:rsid w:val="00FB6A99"/>
    <w:rsid w:val="00FC0664"/>
    <w:rsid w:val="00FC0C5F"/>
    <w:rsid w:val="00FC2DA9"/>
    <w:rsid w:val="00FD26CA"/>
    <w:rsid w:val="00FD32B1"/>
    <w:rsid w:val="00FD3D6E"/>
    <w:rsid w:val="00FD5B22"/>
    <w:rsid w:val="00FE1C67"/>
    <w:rsid w:val="00FE3084"/>
    <w:rsid w:val="00FE4999"/>
    <w:rsid w:val="00FE5031"/>
    <w:rsid w:val="00FF0DA3"/>
    <w:rsid w:val="00FF1CD7"/>
    <w:rsid w:val="00FF4A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C765EE"/>
  <w15:docId w15:val="{DD7FD554-5CBB-46D3-89A7-137F3C9AF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2A4B"/>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9B7D2A"/>
    <w:pPr>
      <w:spacing w:before="100" w:beforeAutospacing="1" w:after="100" w:afterAutospacing="1"/>
    </w:pPr>
    <w:rPr>
      <w:rFonts w:ascii="Times" w:hAnsi="Times"/>
      <w:sz w:val="20"/>
      <w:szCs w:val="20"/>
    </w:rPr>
  </w:style>
  <w:style w:type="paragraph" w:customStyle="1" w:styleId="Default">
    <w:name w:val="Default"/>
    <w:rsid w:val="00C26771"/>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6626">
      <w:bodyDiv w:val="1"/>
      <w:marLeft w:val="0"/>
      <w:marRight w:val="0"/>
      <w:marTop w:val="0"/>
      <w:marBottom w:val="0"/>
      <w:divBdr>
        <w:top w:val="none" w:sz="0" w:space="0" w:color="auto"/>
        <w:left w:val="none" w:sz="0" w:space="0" w:color="auto"/>
        <w:bottom w:val="none" w:sz="0" w:space="0" w:color="auto"/>
        <w:right w:val="none" w:sz="0" w:space="0" w:color="auto"/>
      </w:divBdr>
      <w:divsChild>
        <w:div w:id="430393656">
          <w:marLeft w:val="0"/>
          <w:marRight w:val="0"/>
          <w:marTop w:val="0"/>
          <w:marBottom w:val="0"/>
          <w:divBdr>
            <w:top w:val="none" w:sz="0" w:space="0" w:color="auto"/>
            <w:left w:val="none" w:sz="0" w:space="0" w:color="auto"/>
            <w:bottom w:val="none" w:sz="0" w:space="0" w:color="auto"/>
            <w:right w:val="none" w:sz="0" w:space="0" w:color="auto"/>
          </w:divBdr>
          <w:divsChild>
            <w:div w:id="1760634753">
              <w:marLeft w:val="0"/>
              <w:marRight w:val="0"/>
              <w:marTop w:val="0"/>
              <w:marBottom w:val="0"/>
              <w:divBdr>
                <w:top w:val="none" w:sz="0" w:space="0" w:color="auto"/>
                <w:left w:val="none" w:sz="0" w:space="0" w:color="auto"/>
                <w:bottom w:val="none" w:sz="0" w:space="0" w:color="auto"/>
                <w:right w:val="none" w:sz="0" w:space="0" w:color="auto"/>
              </w:divBdr>
              <w:divsChild>
                <w:div w:id="10520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710694530">
      <w:bodyDiv w:val="1"/>
      <w:marLeft w:val="0"/>
      <w:marRight w:val="0"/>
      <w:marTop w:val="0"/>
      <w:marBottom w:val="0"/>
      <w:divBdr>
        <w:top w:val="none" w:sz="0" w:space="0" w:color="auto"/>
        <w:left w:val="none" w:sz="0" w:space="0" w:color="auto"/>
        <w:bottom w:val="none" w:sz="0" w:space="0" w:color="auto"/>
        <w:right w:val="none" w:sz="0" w:space="0" w:color="auto"/>
      </w:divBdr>
    </w:div>
    <w:div w:id="739251606">
      <w:bodyDiv w:val="1"/>
      <w:marLeft w:val="0"/>
      <w:marRight w:val="0"/>
      <w:marTop w:val="0"/>
      <w:marBottom w:val="0"/>
      <w:divBdr>
        <w:top w:val="none" w:sz="0" w:space="0" w:color="auto"/>
        <w:left w:val="none" w:sz="0" w:space="0" w:color="auto"/>
        <w:bottom w:val="none" w:sz="0" w:space="0" w:color="auto"/>
        <w:right w:val="none" w:sz="0" w:space="0" w:color="auto"/>
      </w:divBdr>
    </w:div>
    <w:div w:id="844049721">
      <w:bodyDiv w:val="1"/>
      <w:marLeft w:val="0"/>
      <w:marRight w:val="0"/>
      <w:marTop w:val="0"/>
      <w:marBottom w:val="0"/>
      <w:divBdr>
        <w:top w:val="none" w:sz="0" w:space="0" w:color="auto"/>
        <w:left w:val="none" w:sz="0" w:space="0" w:color="auto"/>
        <w:bottom w:val="none" w:sz="0" w:space="0" w:color="auto"/>
        <w:right w:val="none" w:sz="0" w:space="0" w:color="auto"/>
      </w:divBdr>
      <w:divsChild>
        <w:div w:id="1847208667">
          <w:marLeft w:val="547"/>
          <w:marRight w:val="0"/>
          <w:marTop w:val="0"/>
          <w:marBottom w:val="0"/>
          <w:divBdr>
            <w:top w:val="none" w:sz="0" w:space="0" w:color="auto"/>
            <w:left w:val="none" w:sz="0" w:space="0" w:color="auto"/>
            <w:bottom w:val="none" w:sz="0" w:space="0" w:color="auto"/>
            <w:right w:val="none" w:sz="0" w:space="0" w:color="auto"/>
          </w:divBdr>
        </w:div>
      </w:divsChild>
    </w:div>
    <w:div w:id="859011849">
      <w:bodyDiv w:val="1"/>
      <w:marLeft w:val="0"/>
      <w:marRight w:val="0"/>
      <w:marTop w:val="0"/>
      <w:marBottom w:val="0"/>
      <w:divBdr>
        <w:top w:val="none" w:sz="0" w:space="0" w:color="auto"/>
        <w:left w:val="none" w:sz="0" w:space="0" w:color="auto"/>
        <w:bottom w:val="none" w:sz="0" w:space="0" w:color="auto"/>
        <w:right w:val="none" w:sz="0" w:space="0" w:color="auto"/>
      </w:divBdr>
      <w:divsChild>
        <w:div w:id="1691031044">
          <w:marLeft w:val="0"/>
          <w:marRight w:val="0"/>
          <w:marTop w:val="0"/>
          <w:marBottom w:val="0"/>
          <w:divBdr>
            <w:top w:val="none" w:sz="0" w:space="0" w:color="auto"/>
            <w:left w:val="none" w:sz="0" w:space="0" w:color="auto"/>
            <w:bottom w:val="none" w:sz="0" w:space="0" w:color="auto"/>
            <w:right w:val="none" w:sz="0" w:space="0" w:color="auto"/>
          </w:divBdr>
          <w:divsChild>
            <w:div w:id="481385094">
              <w:marLeft w:val="0"/>
              <w:marRight w:val="0"/>
              <w:marTop w:val="0"/>
              <w:marBottom w:val="0"/>
              <w:divBdr>
                <w:top w:val="none" w:sz="0" w:space="0" w:color="auto"/>
                <w:left w:val="none" w:sz="0" w:space="0" w:color="auto"/>
                <w:bottom w:val="none" w:sz="0" w:space="0" w:color="auto"/>
                <w:right w:val="none" w:sz="0" w:space="0" w:color="auto"/>
              </w:divBdr>
              <w:divsChild>
                <w:div w:id="24249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197160975">
      <w:bodyDiv w:val="1"/>
      <w:marLeft w:val="0"/>
      <w:marRight w:val="0"/>
      <w:marTop w:val="0"/>
      <w:marBottom w:val="0"/>
      <w:divBdr>
        <w:top w:val="none" w:sz="0" w:space="0" w:color="auto"/>
        <w:left w:val="none" w:sz="0" w:space="0" w:color="auto"/>
        <w:bottom w:val="none" w:sz="0" w:space="0" w:color="auto"/>
        <w:right w:val="none" w:sz="0" w:space="0" w:color="auto"/>
      </w:divBdr>
      <w:divsChild>
        <w:div w:id="690185285">
          <w:marLeft w:val="0"/>
          <w:marRight w:val="0"/>
          <w:marTop w:val="0"/>
          <w:marBottom w:val="0"/>
          <w:divBdr>
            <w:top w:val="none" w:sz="0" w:space="0" w:color="auto"/>
            <w:left w:val="none" w:sz="0" w:space="0" w:color="auto"/>
            <w:bottom w:val="none" w:sz="0" w:space="0" w:color="auto"/>
            <w:right w:val="none" w:sz="0" w:space="0" w:color="auto"/>
          </w:divBdr>
          <w:divsChild>
            <w:div w:id="1491827318">
              <w:marLeft w:val="0"/>
              <w:marRight w:val="0"/>
              <w:marTop w:val="0"/>
              <w:marBottom w:val="0"/>
              <w:divBdr>
                <w:top w:val="none" w:sz="0" w:space="0" w:color="auto"/>
                <w:left w:val="none" w:sz="0" w:space="0" w:color="auto"/>
                <w:bottom w:val="none" w:sz="0" w:space="0" w:color="auto"/>
                <w:right w:val="none" w:sz="0" w:space="0" w:color="auto"/>
              </w:divBdr>
              <w:divsChild>
                <w:div w:id="13147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5950">
      <w:bodyDiv w:val="1"/>
      <w:marLeft w:val="0"/>
      <w:marRight w:val="0"/>
      <w:marTop w:val="0"/>
      <w:marBottom w:val="0"/>
      <w:divBdr>
        <w:top w:val="none" w:sz="0" w:space="0" w:color="auto"/>
        <w:left w:val="none" w:sz="0" w:space="0" w:color="auto"/>
        <w:bottom w:val="none" w:sz="0" w:space="0" w:color="auto"/>
        <w:right w:val="none" w:sz="0" w:space="0" w:color="auto"/>
      </w:divBdr>
      <w:divsChild>
        <w:div w:id="1138717576">
          <w:marLeft w:val="0"/>
          <w:marRight w:val="0"/>
          <w:marTop w:val="0"/>
          <w:marBottom w:val="0"/>
          <w:divBdr>
            <w:top w:val="none" w:sz="0" w:space="0" w:color="auto"/>
            <w:left w:val="none" w:sz="0" w:space="0" w:color="auto"/>
            <w:bottom w:val="none" w:sz="0" w:space="0" w:color="auto"/>
            <w:right w:val="none" w:sz="0" w:space="0" w:color="auto"/>
          </w:divBdr>
          <w:divsChild>
            <w:div w:id="1408648649">
              <w:marLeft w:val="0"/>
              <w:marRight w:val="0"/>
              <w:marTop w:val="0"/>
              <w:marBottom w:val="0"/>
              <w:divBdr>
                <w:top w:val="none" w:sz="0" w:space="0" w:color="auto"/>
                <w:left w:val="none" w:sz="0" w:space="0" w:color="auto"/>
                <w:bottom w:val="none" w:sz="0" w:space="0" w:color="auto"/>
                <w:right w:val="none" w:sz="0" w:space="0" w:color="auto"/>
              </w:divBdr>
              <w:divsChild>
                <w:div w:id="7281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2999">
      <w:bodyDiv w:val="1"/>
      <w:marLeft w:val="0"/>
      <w:marRight w:val="0"/>
      <w:marTop w:val="0"/>
      <w:marBottom w:val="0"/>
      <w:divBdr>
        <w:top w:val="none" w:sz="0" w:space="0" w:color="auto"/>
        <w:left w:val="none" w:sz="0" w:space="0" w:color="auto"/>
        <w:bottom w:val="none" w:sz="0" w:space="0" w:color="auto"/>
        <w:right w:val="none" w:sz="0" w:space="0" w:color="auto"/>
      </w:divBdr>
    </w:div>
    <w:div w:id="1306661017">
      <w:bodyDiv w:val="1"/>
      <w:marLeft w:val="0"/>
      <w:marRight w:val="0"/>
      <w:marTop w:val="0"/>
      <w:marBottom w:val="0"/>
      <w:divBdr>
        <w:top w:val="none" w:sz="0" w:space="0" w:color="auto"/>
        <w:left w:val="none" w:sz="0" w:space="0" w:color="auto"/>
        <w:bottom w:val="none" w:sz="0" w:space="0" w:color="auto"/>
        <w:right w:val="none" w:sz="0" w:space="0" w:color="auto"/>
      </w:divBdr>
      <w:divsChild>
        <w:div w:id="1432970239">
          <w:marLeft w:val="0"/>
          <w:marRight w:val="0"/>
          <w:marTop w:val="0"/>
          <w:marBottom w:val="0"/>
          <w:divBdr>
            <w:top w:val="none" w:sz="0" w:space="0" w:color="auto"/>
            <w:left w:val="none" w:sz="0" w:space="0" w:color="auto"/>
            <w:bottom w:val="none" w:sz="0" w:space="0" w:color="auto"/>
            <w:right w:val="none" w:sz="0" w:space="0" w:color="auto"/>
          </w:divBdr>
          <w:divsChild>
            <w:div w:id="1541474053">
              <w:marLeft w:val="0"/>
              <w:marRight w:val="0"/>
              <w:marTop w:val="0"/>
              <w:marBottom w:val="0"/>
              <w:divBdr>
                <w:top w:val="none" w:sz="0" w:space="0" w:color="auto"/>
                <w:left w:val="none" w:sz="0" w:space="0" w:color="auto"/>
                <w:bottom w:val="none" w:sz="0" w:space="0" w:color="auto"/>
                <w:right w:val="none" w:sz="0" w:space="0" w:color="auto"/>
              </w:divBdr>
              <w:divsChild>
                <w:div w:id="45607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65264">
      <w:bodyDiv w:val="1"/>
      <w:marLeft w:val="0"/>
      <w:marRight w:val="0"/>
      <w:marTop w:val="0"/>
      <w:marBottom w:val="0"/>
      <w:divBdr>
        <w:top w:val="none" w:sz="0" w:space="0" w:color="auto"/>
        <w:left w:val="none" w:sz="0" w:space="0" w:color="auto"/>
        <w:bottom w:val="none" w:sz="0" w:space="0" w:color="auto"/>
        <w:right w:val="none" w:sz="0" w:space="0" w:color="auto"/>
      </w:divBdr>
      <w:divsChild>
        <w:div w:id="1225679147">
          <w:marLeft w:val="0"/>
          <w:marRight w:val="0"/>
          <w:marTop w:val="0"/>
          <w:marBottom w:val="0"/>
          <w:divBdr>
            <w:top w:val="none" w:sz="0" w:space="0" w:color="auto"/>
            <w:left w:val="none" w:sz="0" w:space="0" w:color="auto"/>
            <w:bottom w:val="none" w:sz="0" w:space="0" w:color="auto"/>
            <w:right w:val="none" w:sz="0" w:space="0" w:color="auto"/>
          </w:divBdr>
          <w:divsChild>
            <w:div w:id="1946307271">
              <w:marLeft w:val="0"/>
              <w:marRight w:val="0"/>
              <w:marTop w:val="0"/>
              <w:marBottom w:val="0"/>
              <w:divBdr>
                <w:top w:val="none" w:sz="0" w:space="0" w:color="auto"/>
                <w:left w:val="none" w:sz="0" w:space="0" w:color="auto"/>
                <w:bottom w:val="none" w:sz="0" w:space="0" w:color="auto"/>
                <w:right w:val="none" w:sz="0" w:space="0" w:color="auto"/>
              </w:divBdr>
              <w:divsChild>
                <w:div w:id="5636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34779">
      <w:bodyDiv w:val="1"/>
      <w:marLeft w:val="0"/>
      <w:marRight w:val="0"/>
      <w:marTop w:val="0"/>
      <w:marBottom w:val="0"/>
      <w:divBdr>
        <w:top w:val="none" w:sz="0" w:space="0" w:color="auto"/>
        <w:left w:val="none" w:sz="0" w:space="0" w:color="auto"/>
        <w:bottom w:val="none" w:sz="0" w:space="0" w:color="auto"/>
        <w:right w:val="none" w:sz="0" w:space="0" w:color="auto"/>
      </w:divBdr>
    </w:div>
    <w:div w:id="1397314931">
      <w:bodyDiv w:val="1"/>
      <w:marLeft w:val="0"/>
      <w:marRight w:val="0"/>
      <w:marTop w:val="0"/>
      <w:marBottom w:val="0"/>
      <w:divBdr>
        <w:top w:val="none" w:sz="0" w:space="0" w:color="auto"/>
        <w:left w:val="none" w:sz="0" w:space="0" w:color="auto"/>
        <w:bottom w:val="none" w:sz="0" w:space="0" w:color="auto"/>
        <w:right w:val="none" w:sz="0" w:space="0" w:color="auto"/>
      </w:divBdr>
    </w:div>
    <w:div w:id="1421412457">
      <w:bodyDiv w:val="1"/>
      <w:marLeft w:val="0"/>
      <w:marRight w:val="0"/>
      <w:marTop w:val="0"/>
      <w:marBottom w:val="0"/>
      <w:divBdr>
        <w:top w:val="none" w:sz="0" w:space="0" w:color="auto"/>
        <w:left w:val="none" w:sz="0" w:space="0" w:color="auto"/>
        <w:bottom w:val="none" w:sz="0" w:space="0" w:color="auto"/>
        <w:right w:val="none" w:sz="0" w:space="0" w:color="auto"/>
      </w:divBdr>
    </w:div>
    <w:div w:id="1674602103">
      <w:bodyDiv w:val="1"/>
      <w:marLeft w:val="0"/>
      <w:marRight w:val="0"/>
      <w:marTop w:val="0"/>
      <w:marBottom w:val="0"/>
      <w:divBdr>
        <w:top w:val="none" w:sz="0" w:space="0" w:color="auto"/>
        <w:left w:val="none" w:sz="0" w:space="0" w:color="auto"/>
        <w:bottom w:val="none" w:sz="0" w:space="0" w:color="auto"/>
        <w:right w:val="none" w:sz="0" w:space="0" w:color="auto"/>
      </w:divBdr>
      <w:divsChild>
        <w:div w:id="1170365486">
          <w:marLeft w:val="0"/>
          <w:marRight w:val="0"/>
          <w:marTop w:val="0"/>
          <w:marBottom w:val="0"/>
          <w:divBdr>
            <w:top w:val="none" w:sz="0" w:space="0" w:color="auto"/>
            <w:left w:val="none" w:sz="0" w:space="0" w:color="auto"/>
            <w:bottom w:val="none" w:sz="0" w:space="0" w:color="auto"/>
            <w:right w:val="none" w:sz="0" w:space="0" w:color="auto"/>
          </w:divBdr>
          <w:divsChild>
            <w:div w:id="2062288384">
              <w:marLeft w:val="0"/>
              <w:marRight w:val="0"/>
              <w:marTop w:val="0"/>
              <w:marBottom w:val="0"/>
              <w:divBdr>
                <w:top w:val="none" w:sz="0" w:space="0" w:color="auto"/>
                <w:left w:val="none" w:sz="0" w:space="0" w:color="auto"/>
                <w:bottom w:val="none" w:sz="0" w:space="0" w:color="auto"/>
                <w:right w:val="none" w:sz="0" w:space="0" w:color="auto"/>
              </w:divBdr>
              <w:divsChild>
                <w:div w:id="20839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82520">
      <w:bodyDiv w:val="1"/>
      <w:marLeft w:val="0"/>
      <w:marRight w:val="0"/>
      <w:marTop w:val="0"/>
      <w:marBottom w:val="0"/>
      <w:divBdr>
        <w:top w:val="none" w:sz="0" w:space="0" w:color="auto"/>
        <w:left w:val="none" w:sz="0" w:space="0" w:color="auto"/>
        <w:bottom w:val="none" w:sz="0" w:space="0" w:color="auto"/>
        <w:right w:val="none" w:sz="0" w:space="0" w:color="auto"/>
      </w:divBdr>
      <w:divsChild>
        <w:div w:id="213927660">
          <w:marLeft w:val="547"/>
          <w:marRight w:val="0"/>
          <w:marTop w:val="0"/>
          <w:marBottom w:val="0"/>
          <w:divBdr>
            <w:top w:val="none" w:sz="0" w:space="0" w:color="auto"/>
            <w:left w:val="none" w:sz="0" w:space="0" w:color="auto"/>
            <w:bottom w:val="none" w:sz="0" w:space="0" w:color="auto"/>
            <w:right w:val="none" w:sz="0" w:space="0" w:color="auto"/>
          </w:divBdr>
        </w:div>
      </w:divsChild>
    </w:div>
    <w:div w:id="1975061053">
      <w:bodyDiv w:val="1"/>
      <w:marLeft w:val="0"/>
      <w:marRight w:val="0"/>
      <w:marTop w:val="0"/>
      <w:marBottom w:val="0"/>
      <w:divBdr>
        <w:top w:val="none" w:sz="0" w:space="0" w:color="auto"/>
        <w:left w:val="none" w:sz="0" w:space="0" w:color="auto"/>
        <w:bottom w:val="none" w:sz="0" w:space="0" w:color="auto"/>
        <w:right w:val="none" w:sz="0" w:space="0" w:color="auto"/>
      </w:divBdr>
      <w:divsChild>
        <w:div w:id="1412308236">
          <w:marLeft w:val="547"/>
          <w:marRight w:val="0"/>
          <w:marTop w:val="0"/>
          <w:marBottom w:val="0"/>
          <w:divBdr>
            <w:top w:val="none" w:sz="0" w:space="0" w:color="auto"/>
            <w:left w:val="none" w:sz="0" w:space="0" w:color="auto"/>
            <w:bottom w:val="none" w:sz="0" w:space="0" w:color="auto"/>
            <w:right w:val="none" w:sz="0" w:space="0" w:color="auto"/>
          </w:divBdr>
        </w:div>
      </w:divsChild>
    </w:div>
    <w:div w:id="1999916386">
      <w:bodyDiv w:val="1"/>
      <w:marLeft w:val="0"/>
      <w:marRight w:val="0"/>
      <w:marTop w:val="0"/>
      <w:marBottom w:val="0"/>
      <w:divBdr>
        <w:top w:val="none" w:sz="0" w:space="0" w:color="auto"/>
        <w:left w:val="none" w:sz="0" w:space="0" w:color="auto"/>
        <w:bottom w:val="none" w:sz="0" w:space="0" w:color="auto"/>
        <w:right w:val="none" w:sz="0" w:space="0" w:color="auto"/>
      </w:divBdr>
      <w:divsChild>
        <w:div w:id="1919247080">
          <w:marLeft w:val="0"/>
          <w:marRight w:val="0"/>
          <w:marTop w:val="0"/>
          <w:marBottom w:val="0"/>
          <w:divBdr>
            <w:top w:val="none" w:sz="0" w:space="0" w:color="auto"/>
            <w:left w:val="none" w:sz="0" w:space="0" w:color="auto"/>
            <w:bottom w:val="none" w:sz="0" w:space="0" w:color="auto"/>
            <w:right w:val="none" w:sz="0" w:space="0" w:color="auto"/>
          </w:divBdr>
          <w:divsChild>
            <w:div w:id="397676334">
              <w:marLeft w:val="0"/>
              <w:marRight w:val="0"/>
              <w:marTop w:val="0"/>
              <w:marBottom w:val="0"/>
              <w:divBdr>
                <w:top w:val="none" w:sz="0" w:space="0" w:color="auto"/>
                <w:left w:val="none" w:sz="0" w:space="0" w:color="auto"/>
                <w:bottom w:val="none" w:sz="0" w:space="0" w:color="auto"/>
                <w:right w:val="none" w:sz="0" w:space="0" w:color="auto"/>
              </w:divBdr>
              <w:divsChild>
                <w:div w:id="7012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1905">
      <w:bodyDiv w:val="1"/>
      <w:marLeft w:val="0"/>
      <w:marRight w:val="0"/>
      <w:marTop w:val="0"/>
      <w:marBottom w:val="0"/>
      <w:divBdr>
        <w:top w:val="none" w:sz="0" w:space="0" w:color="auto"/>
        <w:left w:val="none" w:sz="0" w:space="0" w:color="auto"/>
        <w:bottom w:val="none" w:sz="0" w:space="0" w:color="auto"/>
        <w:right w:val="none" w:sz="0" w:space="0" w:color="auto"/>
      </w:divBdr>
      <w:divsChild>
        <w:div w:id="1097363157">
          <w:marLeft w:val="0"/>
          <w:marRight w:val="0"/>
          <w:marTop w:val="0"/>
          <w:marBottom w:val="0"/>
          <w:divBdr>
            <w:top w:val="none" w:sz="0" w:space="0" w:color="auto"/>
            <w:left w:val="none" w:sz="0" w:space="0" w:color="auto"/>
            <w:bottom w:val="none" w:sz="0" w:space="0" w:color="auto"/>
            <w:right w:val="none" w:sz="0" w:space="0" w:color="auto"/>
          </w:divBdr>
          <w:divsChild>
            <w:div w:id="1432824466">
              <w:marLeft w:val="0"/>
              <w:marRight w:val="0"/>
              <w:marTop w:val="0"/>
              <w:marBottom w:val="0"/>
              <w:divBdr>
                <w:top w:val="none" w:sz="0" w:space="0" w:color="auto"/>
                <w:left w:val="none" w:sz="0" w:space="0" w:color="auto"/>
                <w:bottom w:val="none" w:sz="0" w:space="0" w:color="auto"/>
                <w:right w:val="none" w:sz="0" w:space="0" w:color="auto"/>
              </w:divBdr>
              <w:divsChild>
                <w:div w:id="73107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CB622-68A6-4FCC-88EA-933AF57C7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6613</Words>
  <Characters>37699</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44224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taniaulzega</dc:creator>
  <cp:lastModifiedBy>Fulco Rosetta</cp:lastModifiedBy>
  <cp:revision>2</cp:revision>
  <cp:lastPrinted>2024-10-08T09:06:00Z</cp:lastPrinted>
  <dcterms:created xsi:type="dcterms:W3CDTF">2024-10-08T11:45:00Z</dcterms:created>
  <dcterms:modified xsi:type="dcterms:W3CDTF">2024-10-08T11:45:00Z</dcterms:modified>
</cp:coreProperties>
</file>